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2A" w:rsidRPr="00DD60C4" w:rsidRDefault="00D8112A" w:rsidP="00DD60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0C4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9.25pt;height:593.25pt">
            <v:imagedata r:id="rId4" o:title=""/>
          </v:shape>
        </w:pict>
      </w:r>
    </w:p>
    <w:p w:rsidR="00D8112A" w:rsidRDefault="00D8112A" w:rsidP="00D3026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1.Планируемые результаты изучения учебного предмета</w:t>
      </w:r>
    </w:p>
    <w:p w:rsidR="00D8112A" w:rsidRDefault="00D8112A" w:rsidP="00D30263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112A" w:rsidRPr="004C6360" w:rsidRDefault="00D8112A" w:rsidP="00D3026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результатами,</w:t>
      </w:r>
      <w:r w:rsidRPr="004C6360">
        <w:rPr>
          <w:rFonts w:ascii="Times New Roman" w:hAnsi="Times New Roman" w:cs="Times New Roman"/>
          <w:sz w:val="24"/>
          <w:szCs w:val="24"/>
        </w:rPr>
        <w:t xml:space="preserve"> формируемыми при изучении данного курса являются: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8112A" w:rsidRPr="004C6360" w:rsidRDefault="00D8112A" w:rsidP="00D3026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4C6360">
        <w:rPr>
          <w:rFonts w:ascii="Times New Roman" w:hAnsi="Times New Roman" w:cs="Times New Roman"/>
          <w:sz w:val="24"/>
          <w:szCs w:val="24"/>
        </w:rPr>
        <w:t xml:space="preserve"> изучения обществознания проявляются: 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8112A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12A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12A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12A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12A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12A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12A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D8112A" w:rsidRPr="00403BBF" w:rsidRDefault="00D8112A" w:rsidP="00D30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403BB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03BBF">
        <w:rPr>
          <w:rFonts w:ascii="Times New Roman" w:hAnsi="Times New Roman" w:cs="Times New Roman"/>
          <w:sz w:val="24"/>
          <w:szCs w:val="24"/>
        </w:rPr>
        <w:t xml:space="preserve"> Минобрнауки России от 29.12.2014 N 1644)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8112A" w:rsidRPr="004C6360" w:rsidRDefault="00D8112A" w:rsidP="00D3026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4C6360">
        <w:rPr>
          <w:rFonts w:ascii="Times New Roman" w:hAnsi="Times New Roman" w:cs="Times New Roman"/>
          <w:sz w:val="24"/>
          <w:szCs w:val="24"/>
        </w:rPr>
        <w:t>освоения данного курса являются: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403BBF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403BB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D8112A" w:rsidRPr="00403BBF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D8112A" w:rsidRDefault="00D8112A" w:rsidP="00D30263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:rsidR="00D8112A" w:rsidRDefault="00D8112A" w:rsidP="00D30263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:rsidR="00D8112A" w:rsidRDefault="00D8112A" w:rsidP="00D30263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:rsidR="00D8112A" w:rsidRDefault="00D8112A" w:rsidP="00D30263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:rsidR="00D8112A" w:rsidRDefault="00D8112A" w:rsidP="00D30263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:rsidR="00D8112A" w:rsidRDefault="00D8112A" w:rsidP="00D30263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:rsidR="00D8112A" w:rsidRPr="006107F2" w:rsidRDefault="00D8112A" w:rsidP="00D30263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2. </w:t>
      </w:r>
      <w:r w:rsidRPr="006107F2">
        <w:rPr>
          <w:rStyle w:val="Strong"/>
          <w:rFonts w:ascii="Times New Roman" w:hAnsi="Times New Roman" w:cs="Times New Roman"/>
          <w:sz w:val="24"/>
          <w:szCs w:val="24"/>
        </w:rPr>
        <w:t>Основное содержание программы</w:t>
      </w:r>
    </w:p>
    <w:p w:rsidR="00D8112A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12A" w:rsidRPr="00A61573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Личность. СОЦИАЛИЗАЦИЯ ИНДИВИДА. Особенности подросткового возраста. САМОПОЗНАНИЕ.</w:t>
      </w:r>
    </w:p>
    <w:p w:rsidR="00D8112A" w:rsidRPr="00A61573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Человек и его ближайшее окружение. Межличностные отношения. Общение. Межличностные конфликты, их конструктивное разрешение.</w:t>
      </w:r>
    </w:p>
    <w:p w:rsidR="00D8112A" w:rsidRPr="00A61573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Общество как форма жизнедеятельности людей. Взаимодействие общества и природы. Основные сферы общественной жизни, их взаимосвязь. ОБЩЕСТВЕННЫЕ ОТНОШЕНИЯ.</w:t>
      </w:r>
    </w:p>
    <w:p w:rsidR="00D8112A" w:rsidRPr="00A61573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СОЦИАЛЬНАЯ РОЛЬ. Многообразие социальных ролей в подростковом возрасте. БОЛЬШИЕ И МАЛЫЕ СОЦИАЛЬНЫЕ ГРУППЫ. ЭТНИЧЕСКИЕ ГРУППЫ. Межнациональные и МЕЖКОНФЕССИОНАЛЬНЫЕ отношения.</w:t>
      </w:r>
    </w:p>
    <w:p w:rsidR="00D8112A" w:rsidRPr="00A61573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ФОРМАЛЬНЫЕ И НЕФОРМАЛЬНЫЕ ГРУППЫ. СОЦИАЛЬНЫЙ СТАТУС. СОЦИАЛЬНАЯ МОБИЛЬНОСТЬ.</w:t>
      </w:r>
    </w:p>
    <w:p w:rsidR="00D8112A" w:rsidRPr="00A61573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Социальная ответственность.</w:t>
      </w:r>
    </w:p>
    <w:p w:rsidR="00D8112A" w:rsidRPr="00A61573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Социальный конфликт, пути его разрешения. СОЦИАЛЬНЫЕ ИЗМЕНЕНИЯ И ЕГО ФОРМЫ. ЧЕЛОВЕЧЕСТВО В XXI ВЕКЕ, ОСНОВНЫЕ ВЫЗОВЫ И УГРОЗЫ. ПРИЧИНЫ И ОПАСНОСТЬ МЕЖДУНАРОДНОГО ТЕРРОРИЗМА.</w:t>
      </w:r>
    </w:p>
    <w:p w:rsidR="00D8112A" w:rsidRPr="00A61573" w:rsidRDefault="00D8112A" w:rsidP="00D30263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Основные сферы жизни общества</w:t>
      </w:r>
    </w:p>
    <w:p w:rsidR="00D8112A" w:rsidRPr="00A61573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Сфера духовной культуры и ее особенности. МИРОВОЗЗРЕНИЕ. ЖИЗНЕННЫЕ ЦЕННОСТИ И ОРИЕНТИРЫ. Свобода и ответственность. Социальные ценности и нормы. Мораль. ДОБРО И ЗЛО. Гуманизм. Патриотизм и гражданственность.</w:t>
      </w:r>
    </w:p>
    <w:p w:rsidR="00D8112A" w:rsidRPr="00A61573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Наука в жизни современного общества. ВОЗРАСТАНИЕ РОЛИ НАУЧНЫХ ИССЛЕДОВАНИЙ В СОВРЕМЕННОМ МИРЕ.</w:t>
      </w:r>
    </w:p>
    <w:p w:rsidR="00D8112A" w:rsidRPr="00A61573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</w:t>
      </w:r>
    </w:p>
    <w:p w:rsidR="00D8112A" w:rsidRPr="00A61573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Религия, религиозные организации и объединения, их роль в жизни современного общества. Свобода совести.</w:t>
      </w:r>
    </w:p>
    <w:p w:rsidR="00D8112A" w:rsidRPr="00A61573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Экономика и ее роль в жизни общества. Товары и услуги, ресурсы и потребности, ограниченность ресурсов. АЛЬТЕРНАТИВНАЯ СТОИМОСТЬ. Экономические системы и собственность. Разделение труда и специализация. Обмен, торговля. ФОРМЫ ТОРГОВЛИ И РЕКЛАМА.</w:t>
      </w:r>
    </w:p>
    <w:p w:rsidR="00D8112A" w:rsidRPr="00A61573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Деньги. ИНФЛЯЦИЯ. БАНКОВСКИЕ УСЛУГИ, ПРЕДОСТАВЛЯЕМЫЕ ГРАЖДАНАМ. ФОРМЫ СБЕРЕЖЕНИЯ ГРАЖДАН. СТРАХОВЫЕ УСЛУГИ. Неравенство доходов и экономические меры социальной поддержки. ЭКОНОМИЧЕСКИЕ ОСНОВЫ ПРАВ ПОТРЕБИТЕЛЯ.</w:t>
      </w:r>
    </w:p>
    <w:p w:rsidR="00D8112A" w:rsidRPr="00A61573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Рынок и рыночный механизм. Предпринимательство И ЕГО ОРГАНИЗАЦИОННО-ПРАВОВЫЕ ФОРМЫ. Производство, производительность труда. ФАКТОРЫ, ВЛИЯЮЩИЕ НА ПРОИЗВОДИТЕЛЬНОСТЬ ТРУДА. Малое предпринимательство и фермерское хозяйство. ИЗДЕРЖКИ, ВЫРУЧКА, ПРИБЫЛЬ. Заработная плата и стимулирование труда. Налоги, уплачиваемые гражданами. БЕЗРАБОТИЦА. ПРОФСОЮЗ.</w:t>
      </w:r>
    </w:p>
    <w:p w:rsidR="00D8112A" w:rsidRPr="00A61573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Экономические цели и функции государства. МЕЖДУНАРОДНАЯ ТОРГОВЛЯ. ОБМЕННЫЕ КУРСЫ ВАЛЮТ.</w:t>
      </w:r>
    </w:p>
    <w:p w:rsidR="00D8112A" w:rsidRPr="00A61573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Социальная сфера. Семья как малая группа. БРАК И РАЗВОД, НЕПОЛНАЯ СЕМЬЯ. Отношения между поколениями.</w:t>
      </w:r>
    </w:p>
    <w:p w:rsidR="00D8112A" w:rsidRPr="00A61573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Социальная значимость здорового образа жизни. СОЦИАЛЬНОЕ СТРАХОВАНИЕ.</w:t>
      </w:r>
    </w:p>
    <w:p w:rsidR="00D8112A" w:rsidRPr="00A61573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</w:t>
      </w:r>
    </w:p>
    <w:p w:rsidR="00D8112A" w:rsidRPr="00A61573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Сфера политики и социального управления. Власть. Роль политики в жизни общества. Политический режим. Демократия, ЕЕ РАЗВИТИЕ В СОВРЕМЕННОМ МИРЕ. Разделение властей. Местное самоуправление. Участие граждан в политической жизни. Опасность политического экстремизма.</w:t>
      </w:r>
    </w:p>
    <w:p w:rsidR="00D8112A" w:rsidRPr="00A61573" w:rsidRDefault="00D8112A" w:rsidP="00D30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573">
        <w:rPr>
          <w:rFonts w:ascii="Times New Roman" w:hAnsi="Times New Roman" w:cs="Times New Roman"/>
          <w:sz w:val="24"/>
          <w:szCs w:val="24"/>
        </w:rPr>
        <w:t>Выборы, референдум. Политические партии и движения, их роль в общественной жизни. ВЛИЯНИЕ СРЕДСТВ МАССОВОЙ ИНФОРМАЦИИ НА ПОЛИТИЧЕСКУЮ ЖИЗНЬ ОБЩЕСТВА.</w:t>
      </w:r>
    </w:p>
    <w:p w:rsidR="00D8112A" w:rsidRDefault="00D8112A" w:rsidP="00D30263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:rsidR="00D8112A" w:rsidRDefault="00D8112A" w:rsidP="00D30263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:rsidR="00D8112A" w:rsidRDefault="00D8112A" w:rsidP="00D30263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:rsidR="00D8112A" w:rsidRDefault="00D8112A" w:rsidP="00D30263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:rsidR="00D8112A" w:rsidRDefault="00D8112A" w:rsidP="00D30263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:rsidR="00D8112A" w:rsidRDefault="00D8112A" w:rsidP="00D30263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:rsidR="00D8112A" w:rsidRPr="00A4526C" w:rsidRDefault="00D8112A" w:rsidP="00D30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7F2">
        <w:rPr>
          <w:rStyle w:val="Strong"/>
          <w:rFonts w:ascii="Times New Roman" w:hAnsi="Times New Roman" w:cs="Times New Roman"/>
          <w:sz w:val="24"/>
          <w:szCs w:val="24"/>
        </w:rPr>
        <w:t>Учебно-тематический план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6"/>
        <w:gridCol w:w="2294"/>
        <w:gridCol w:w="4788"/>
      </w:tblGrid>
      <w:tr w:rsidR="00D8112A" w:rsidRPr="006107F2">
        <w:tc>
          <w:tcPr>
            <w:tcW w:w="6706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Раздел, темы</w:t>
            </w:r>
          </w:p>
        </w:tc>
        <w:tc>
          <w:tcPr>
            <w:tcW w:w="2294" w:type="dxa"/>
          </w:tcPr>
          <w:p w:rsidR="00D8112A" w:rsidRPr="006107F2" w:rsidRDefault="00D8112A" w:rsidP="00867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88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D8112A" w:rsidRPr="006107F2">
        <w:tc>
          <w:tcPr>
            <w:tcW w:w="6706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10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 Основы обществознания</w:t>
            </w:r>
          </w:p>
        </w:tc>
        <w:tc>
          <w:tcPr>
            <w:tcW w:w="2294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12A" w:rsidRPr="006107F2">
        <w:tc>
          <w:tcPr>
            <w:tcW w:w="6706" w:type="dxa"/>
          </w:tcPr>
          <w:p w:rsidR="00D8112A" w:rsidRPr="006107F2" w:rsidRDefault="00D8112A" w:rsidP="00867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294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c>
          <w:tcPr>
            <w:tcW w:w="6706" w:type="dxa"/>
          </w:tcPr>
          <w:p w:rsidR="00D8112A" w:rsidRPr="006107F2" w:rsidRDefault="00D8112A" w:rsidP="00867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2294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c>
          <w:tcPr>
            <w:tcW w:w="6706" w:type="dxa"/>
          </w:tcPr>
          <w:p w:rsidR="00D8112A" w:rsidRPr="006107F2" w:rsidRDefault="00D8112A" w:rsidP="00867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главе </w:t>
            </w:r>
            <w:r w:rsidRPr="00610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94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12A" w:rsidRPr="006107F2">
        <w:tc>
          <w:tcPr>
            <w:tcW w:w="6706" w:type="dxa"/>
          </w:tcPr>
          <w:p w:rsidR="00D8112A" w:rsidRPr="006107F2" w:rsidRDefault="00D8112A" w:rsidP="00867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 2.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экономических отношениях</w:t>
            </w:r>
          </w:p>
        </w:tc>
        <w:tc>
          <w:tcPr>
            <w:tcW w:w="2294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c>
          <w:tcPr>
            <w:tcW w:w="6706" w:type="dxa"/>
          </w:tcPr>
          <w:p w:rsidR="00D8112A" w:rsidRPr="006107F2" w:rsidRDefault="00D8112A" w:rsidP="00867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Контрольная работа по главе </w:t>
            </w:r>
            <w:r w:rsidRPr="006107F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</w:t>
            </w:r>
            <w:r w:rsidRPr="006107F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экономических отношениях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6107F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294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12A" w:rsidRPr="006107F2">
        <w:tc>
          <w:tcPr>
            <w:tcW w:w="6706" w:type="dxa"/>
          </w:tcPr>
          <w:p w:rsidR="00D8112A" w:rsidRPr="006107F2" w:rsidRDefault="00D8112A" w:rsidP="0086781A">
            <w:pPr>
              <w:spacing w:after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Глава 3. Человек и природа </w:t>
            </w:r>
          </w:p>
        </w:tc>
        <w:tc>
          <w:tcPr>
            <w:tcW w:w="2294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c>
          <w:tcPr>
            <w:tcW w:w="6706" w:type="dxa"/>
          </w:tcPr>
          <w:p w:rsidR="00D8112A" w:rsidRPr="007E705B" w:rsidRDefault="00D8112A" w:rsidP="0086781A">
            <w:pPr>
              <w:spacing w:after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07F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Контрольная работа по главе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III «Человек и общество»</w:t>
            </w:r>
          </w:p>
        </w:tc>
        <w:tc>
          <w:tcPr>
            <w:tcW w:w="2294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112A" w:rsidRPr="006107F2" w:rsidRDefault="00D8112A" w:rsidP="00D3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12A" w:rsidRDefault="00D8112A" w:rsidP="00D30263">
      <w:pPr>
        <w:spacing w:after="0"/>
        <w:jc w:val="both"/>
        <w:sectPr w:rsidR="00D8112A" w:rsidSect="003732FE">
          <w:pgSz w:w="16838" w:h="11906" w:orient="landscape"/>
          <w:pgMar w:top="0" w:right="962" w:bottom="46" w:left="567" w:header="709" w:footer="709" w:gutter="0"/>
          <w:cols w:space="708"/>
          <w:docGrid w:linePitch="360"/>
        </w:sectPr>
      </w:pPr>
    </w:p>
    <w:p w:rsidR="00D8112A" w:rsidRPr="007B3928" w:rsidRDefault="00D8112A" w:rsidP="00D30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107F2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Обществознанию в 7 классе (35 часов)</w:t>
      </w:r>
    </w:p>
    <w:tbl>
      <w:tblPr>
        <w:tblW w:w="21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2818"/>
        <w:gridCol w:w="851"/>
        <w:gridCol w:w="1417"/>
        <w:gridCol w:w="1418"/>
        <w:gridCol w:w="2825"/>
        <w:gridCol w:w="5822"/>
        <w:gridCol w:w="236"/>
        <w:gridCol w:w="2269"/>
        <w:gridCol w:w="2929"/>
      </w:tblGrid>
      <w:tr w:rsidR="00D8112A" w:rsidRPr="006107F2">
        <w:trPr>
          <w:gridAfter w:val="3"/>
          <w:wAfter w:w="5434" w:type="dxa"/>
        </w:trPr>
        <w:tc>
          <w:tcPr>
            <w:tcW w:w="3544" w:type="dxa"/>
            <w:gridSpan w:val="2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глав, разделов, тем уроков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D8112A" w:rsidRPr="006107F2" w:rsidRDefault="00D8112A" w:rsidP="00903B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A" w:rsidRDefault="00D8112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Default="00D8112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Коррекция</w:t>
            </w: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2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§</w:t>
            </w:r>
          </w:p>
        </w:tc>
      </w:tr>
      <w:tr w:rsidR="00D8112A" w:rsidRPr="006107F2">
        <w:trPr>
          <w:gridAfter w:val="3"/>
          <w:wAfter w:w="5434" w:type="dxa"/>
        </w:trPr>
        <w:tc>
          <w:tcPr>
            <w:tcW w:w="3544" w:type="dxa"/>
            <w:gridSpan w:val="2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Введение в курс обществознания 7 класса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112A" w:rsidRPr="006107F2" w:rsidRDefault="00D8112A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18" w:type="dxa"/>
          </w:tcPr>
          <w:p w:rsidR="00D8112A" w:rsidRPr="006107F2" w:rsidRDefault="00D8112A" w:rsidP="009422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Pr="006107F2" w:rsidRDefault="00D8112A" w:rsidP="009422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С. 4-8</w:t>
            </w:r>
          </w:p>
        </w:tc>
      </w:tr>
      <w:tr w:rsidR="00D8112A" w:rsidRPr="006107F2">
        <w:trPr>
          <w:gridAfter w:val="3"/>
          <w:wAfter w:w="5434" w:type="dxa"/>
          <w:trHeight w:val="557"/>
        </w:trPr>
        <w:tc>
          <w:tcPr>
            <w:tcW w:w="5812" w:type="dxa"/>
            <w:gridSpan w:val="4"/>
            <w:tcBorders>
              <w:top w:val="nil"/>
              <w:bottom w:val="nil"/>
            </w:tcBorders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Регулирование поведения людей в обществе </w:t>
            </w: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(15 часов)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12A" w:rsidRPr="006107F2">
        <w:trPr>
          <w:gridAfter w:val="3"/>
          <w:wAfter w:w="5434" w:type="dxa"/>
          <w:trHeight w:val="623"/>
        </w:trPr>
        <w:tc>
          <w:tcPr>
            <w:tcW w:w="3544" w:type="dxa"/>
            <w:gridSpan w:val="2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8112A" w:rsidRDefault="00D8112A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D8112A" w:rsidRPr="006107F2" w:rsidRDefault="00D8112A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8" w:type="dxa"/>
          </w:tcPr>
          <w:p w:rsidR="00D8112A" w:rsidRDefault="00D81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Default="00D81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1привести </w:t>
            </w: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примеры правил из любимых игр</w:t>
            </w: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rPr>
          <w:gridAfter w:val="3"/>
          <w:wAfter w:w="5434" w:type="dxa"/>
          <w:trHeight w:val="1567"/>
        </w:trPr>
        <w:tc>
          <w:tcPr>
            <w:tcW w:w="3544" w:type="dxa"/>
            <w:gridSpan w:val="2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8112A" w:rsidRDefault="00D8112A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D8112A" w:rsidRPr="006107F2" w:rsidRDefault="00D8112A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18" w:type="dxa"/>
          </w:tcPr>
          <w:p w:rsidR="00D8112A" w:rsidRDefault="00D81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Default="00D81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2, найти в печати материалы, иллюстрирующие права человека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rPr>
          <w:gridAfter w:val="3"/>
          <w:wAfter w:w="5434" w:type="dxa"/>
          <w:trHeight w:val="942"/>
        </w:trPr>
        <w:tc>
          <w:tcPr>
            <w:tcW w:w="3544" w:type="dxa"/>
            <w:gridSpan w:val="2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8112A" w:rsidRDefault="00D8112A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D8112A" w:rsidRPr="006107F2" w:rsidRDefault="00D8112A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8" w:type="dxa"/>
          </w:tcPr>
          <w:p w:rsidR="00D8112A" w:rsidRDefault="00D81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Default="00D81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3, разрешить спор ребят; составить памятку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rPr>
          <w:gridAfter w:val="3"/>
          <w:wAfter w:w="5434" w:type="dxa"/>
          <w:trHeight w:val="1062"/>
        </w:trPr>
        <w:tc>
          <w:tcPr>
            <w:tcW w:w="3544" w:type="dxa"/>
            <w:gridSpan w:val="2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112A" w:rsidRDefault="00D8112A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8112A" w:rsidRDefault="00D81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Default="00D81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vMerge w:val="restart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4, подготовить сообщение о подвигах солдат и офицеров 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112A" w:rsidRPr="006107F2">
        <w:trPr>
          <w:gridAfter w:val="3"/>
          <w:wAfter w:w="5434" w:type="dxa"/>
        </w:trPr>
        <w:tc>
          <w:tcPr>
            <w:tcW w:w="726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8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112A" w:rsidRPr="006107F2" w:rsidRDefault="00D8112A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06.11</w:t>
            </w:r>
          </w:p>
        </w:tc>
        <w:tc>
          <w:tcPr>
            <w:tcW w:w="1418" w:type="dxa"/>
          </w:tcPr>
          <w:p w:rsidR="00D8112A" w:rsidRPr="006107F2" w:rsidRDefault="00D8112A" w:rsidP="00CE5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Pr="006107F2" w:rsidRDefault="00D8112A" w:rsidP="00CE5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vMerge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rPr>
          <w:gridAfter w:val="3"/>
          <w:wAfter w:w="5434" w:type="dxa"/>
          <w:trHeight w:val="90"/>
        </w:trPr>
        <w:tc>
          <w:tcPr>
            <w:tcW w:w="3544" w:type="dxa"/>
            <w:gridSpan w:val="2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нужна дисциплина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8112A" w:rsidRDefault="00D8112A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D8112A" w:rsidRPr="006107F2" w:rsidRDefault="00D8112A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8" w:type="dxa"/>
          </w:tcPr>
          <w:p w:rsidR="00D8112A" w:rsidRDefault="00D81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Default="00D811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vMerge w:val="restart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5, провести наблюдения за людьми, сделать выводы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6, проанализировать статьи из Уголовного кодекса РФ</w:t>
            </w:r>
          </w:p>
        </w:tc>
      </w:tr>
      <w:tr w:rsidR="00D8112A" w:rsidRPr="006107F2">
        <w:trPr>
          <w:gridAfter w:val="3"/>
          <w:wAfter w:w="5434" w:type="dxa"/>
        </w:trPr>
        <w:tc>
          <w:tcPr>
            <w:tcW w:w="3544" w:type="dxa"/>
            <w:gridSpan w:val="2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Виновен - отвечай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112A" w:rsidRPr="006107F2" w:rsidRDefault="00D8112A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</w:tcPr>
          <w:p w:rsidR="00D8112A" w:rsidRPr="006107F2" w:rsidRDefault="00D8112A" w:rsidP="00CE5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Pr="006107F2" w:rsidRDefault="00D8112A" w:rsidP="00CE5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vMerge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rPr>
          <w:gridAfter w:val="3"/>
          <w:wAfter w:w="5434" w:type="dxa"/>
        </w:trPr>
        <w:tc>
          <w:tcPr>
            <w:tcW w:w="726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112A" w:rsidRPr="006107F2" w:rsidRDefault="00D8112A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18" w:type="dxa"/>
          </w:tcPr>
          <w:p w:rsidR="00D8112A" w:rsidRPr="006107F2" w:rsidRDefault="00D8112A" w:rsidP="00CE5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Pr="006107F2" w:rsidRDefault="00D8112A" w:rsidP="00CE5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112A" w:rsidRPr="006107F2">
        <w:trPr>
          <w:gridAfter w:val="3"/>
          <w:wAfter w:w="5434" w:type="dxa"/>
          <w:trHeight w:val="1024"/>
        </w:trPr>
        <w:tc>
          <w:tcPr>
            <w:tcW w:w="3544" w:type="dxa"/>
            <w:gridSpan w:val="2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На страже закона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112A" w:rsidRPr="006107F2" w:rsidRDefault="00D8112A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8" w:type="dxa"/>
          </w:tcPr>
          <w:p w:rsidR="00D8112A" w:rsidRPr="006107F2" w:rsidRDefault="00D8112A" w:rsidP="00CE5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Pr="006107F2" w:rsidRDefault="00D8112A" w:rsidP="00CE5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7, нарисовать и объяснить смысл рекламного щита «02»</w:t>
            </w:r>
          </w:p>
        </w:tc>
      </w:tr>
      <w:tr w:rsidR="00D8112A" w:rsidRPr="006107F2">
        <w:trPr>
          <w:gridAfter w:val="3"/>
          <w:wAfter w:w="5434" w:type="dxa"/>
        </w:trPr>
        <w:tc>
          <w:tcPr>
            <w:tcW w:w="726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8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На страже закона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112A" w:rsidRPr="006107F2" w:rsidRDefault="00D8112A" w:rsidP="0090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8" w:type="dxa"/>
          </w:tcPr>
          <w:p w:rsidR="00D8112A" w:rsidRPr="006107F2" w:rsidRDefault="00D8112A" w:rsidP="00CE5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Pr="006107F2" w:rsidRDefault="00D8112A" w:rsidP="00CE5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7, найти иллюстрацию греческой богини правосудия и объяснить смысл изображения</w:t>
            </w:r>
          </w:p>
        </w:tc>
      </w:tr>
      <w:tr w:rsidR="00D8112A" w:rsidRPr="006107F2">
        <w:trPr>
          <w:gridAfter w:val="3"/>
          <w:wAfter w:w="5434" w:type="dxa"/>
        </w:trPr>
        <w:tc>
          <w:tcPr>
            <w:tcW w:w="3544" w:type="dxa"/>
            <w:gridSpan w:val="2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 по главе </w:t>
            </w:r>
            <w:r w:rsidRPr="00610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822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rPr>
          <w:gridAfter w:val="3"/>
          <w:wAfter w:w="5434" w:type="dxa"/>
        </w:trPr>
        <w:tc>
          <w:tcPr>
            <w:tcW w:w="15877" w:type="dxa"/>
            <w:gridSpan w:val="7"/>
          </w:tcPr>
          <w:p w:rsidR="00D8112A" w:rsidRPr="004315D4" w:rsidRDefault="00D8112A" w:rsidP="006A56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Человек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экономических отношениях</w:t>
            </w: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( 19 часов)</w:t>
            </w:r>
          </w:p>
        </w:tc>
      </w:tr>
      <w:tr w:rsidR="00D8112A" w:rsidRPr="006107F2">
        <w:trPr>
          <w:gridAfter w:val="1"/>
          <w:wAfter w:w="2929" w:type="dxa"/>
        </w:trPr>
        <w:tc>
          <w:tcPr>
            <w:tcW w:w="3544" w:type="dxa"/>
            <w:gridSpan w:val="2"/>
            <w:tcBorders>
              <w:top w:val="nil"/>
            </w:tcBorders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851" w:type="dxa"/>
            <w:tcBorders>
              <w:top w:val="nil"/>
            </w:tcBorders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822" w:type="dxa"/>
            <w:tcBorders>
              <w:top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8, конкурс плакатов «Товар </w:t>
            </w:r>
            <w:r w:rsidRPr="00610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505" w:type="dxa"/>
            <w:gridSpan w:val="2"/>
            <w:vMerge w:val="restart"/>
            <w:tcBorders>
              <w:top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rPr>
          <w:gridAfter w:val="1"/>
          <w:wAfter w:w="2929" w:type="dxa"/>
          <w:trHeight w:val="957"/>
        </w:trPr>
        <w:tc>
          <w:tcPr>
            <w:tcW w:w="3544" w:type="dxa"/>
            <w:gridSpan w:val="2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Основные участники экономики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822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  <w:gridSpan w:val="2"/>
            <w:vMerge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rPr>
          <w:gridAfter w:val="1"/>
          <w:wAfter w:w="2929" w:type="dxa"/>
          <w:trHeight w:val="2196"/>
        </w:trPr>
        <w:tc>
          <w:tcPr>
            <w:tcW w:w="3544" w:type="dxa"/>
            <w:gridSpan w:val="2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Золотые руки работника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Труд и зарплата. Количество и качество труда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112A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18" w:type="dxa"/>
          </w:tcPr>
          <w:p w:rsidR="00D8112A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9, прокомментировать предложения о работе в газете; собрать материал о трудовых традициях семьи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Merge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rPr>
          <w:gridAfter w:val="1"/>
          <w:wAfter w:w="2929" w:type="dxa"/>
        </w:trPr>
        <w:tc>
          <w:tcPr>
            <w:tcW w:w="726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8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822" w:type="dxa"/>
            <w:vMerge w:val="restart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10 проиллюстри-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ровать принцип разделения труда на примере школы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Merge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rPr>
          <w:gridAfter w:val="1"/>
          <w:wAfter w:w="2929" w:type="dxa"/>
        </w:trPr>
        <w:tc>
          <w:tcPr>
            <w:tcW w:w="726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8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822" w:type="dxa"/>
            <w:vMerge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Merge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rPr>
          <w:gridAfter w:val="1"/>
          <w:wAfter w:w="2929" w:type="dxa"/>
        </w:trPr>
        <w:tc>
          <w:tcPr>
            <w:tcW w:w="3544" w:type="dxa"/>
            <w:gridSpan w:val="2"/>
            <w:tcBorders>
              <w:top w:val="nil"/>
            </w:tcBorders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Что такое бизнес</w:t>
            </w:r>
          </w:p>
        </w:tc>
        <w:tc>
          <w:tcPr>
            <w:tcW w:w="851" w:type="dxa"/>
            <w:tcBorders>
              <w:top w:val="nil"/>
            </w:tcBorders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822" w:type="dxa"/>
            <w:tcBorders>
              <w:top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11, подобрать из материалов газет примеры различных видов предпринимательс-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кой деятельности</w:t>
            </w:r>
          </w:p>
        </w:tc>
        <w:tc>
          <w:tcPr>
            <w:tcW w:w="2505" w:type="dxa"/>
            <w:gridSpan w:val="2"/>
            <w:vMerge/>
            <w:tcBorders>
              <w:top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rPr>
          <w:gridAfter w:val="1"/>
          <w:wAfter w:w="2929" w:type="dxa"/>
        </w:trPr>
        <w:tc>
          <w:tcPr>
            <w:tcW w:w="3544" w:type="dxa"/>
            <w:gridSpan w:val="2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822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Merge/>
            <w:tcBorders>
              <w:top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rPr>
          <w:gridAfter w:val="1"/>
          <w:wAfter w:w="2929" w:type="dxa"/>
        </w:trPr>
        <w:tc>
          <w:tcPr>
            <w:tcW w:w="3544" w:type="dxa"/>
            <w:gridSpan w:val="2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822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12, составить коллаж из газетных вырезок-рекламных объявлений различного целевого назначения</w:t>
            </w:r>
          </w:p>
        </w:tc>
        <w:tc>
          <w:tcPr>
            <w:tcW w:w="2505" w:type="dxa"/>
            <w:gridSpan w:val="2"/>
            <w:vMerge/>
            <w:tcBorders>
              <w:top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rPr>
          <w:gridAfter w:val="1"/>
          <w:wAfter w:w="2929" w:type="dxa"/>
        </w:trPr>
        <w:tc>
          <w:tcPr>
            <w:tcW w:w="3544" w:type="dxa"/>
            <w:gridSpan w:val="2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822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12, разработать памятку покупателю</w:t>
            </w:r>
          </w:p>
        </w:tc>
        <w:tc>
          <w:tcPr>
            <w:tcW w:w="2505" w:type="dxa"/>
            <w:gridSpan w:val="2"/>
            <w:vMerge/>
            <w:tcBorders>
              <w:top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rPr>
          <w:gridAfter w:val="1"/>
          <w:wAfter w:w="2929" w:type="dxa"/>
          <w:trHeight w:val="1062"/>
        </w:trPr>
        <w:tc>
          <w:tcPr>
            <w:tcW w:w="726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8" w:type="dxa"/>
          </w:tcPr>
          <w:p w:rsidR="00D8112A" w:rsidRPr="0057708F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Деньги, их функции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5822" w:type="dxa"/>
            <w:vMerge w:val="restart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13, подготовить сообщения и презентации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Merge/>
            <w:tcBorders>
              <w:top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rPr>
          <w:gridAfter w:val="1"/>
          <w:wAfter w:w="2929" w:type="dxa"/>
          <w:trHeight w:val="1246"/>
        </w:trPr>
        <w:tc>
          <w:tcPr>
            <w:tcW w:w="726" w:type="dxa"/>
          </w:tcPr>
          <w:p w:rsidR="00D8112A" w:rsidRPr="004315D4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8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Деньги, их функции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822" w:type="dxa"/>
            <w:vMerge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Merge/>
            <w:tcBorders>
              <w:top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rPr>
          <w:gridAfter w:val="1"/>
          <w:wAfter w:w="2929" w:type="dxa"/>
          <w:trHeight w:val="1650"/>
        </w:trPr>
        <w:tc>
          <w:tcPr>
            <w:tcW w:w="3544" w:type="dxa"/>
            <w:gridSpan w:val="2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Бюджет моей семьи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112A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A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14, решение практических задач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Merge/>
            <w:tcBorders>
              <w:top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rPr>
          <w:gridAfter w:val="1"/>
          <w:wAfter w:w="2929" w:type="dxa"/>
        </w:trPr>
        <w:tc>
          <w:tcPr>
            <w:tcW w:w="3544" w:type="dxa"/>
            <w:gridSpan w:val="2"/>
            <w:tcBorders>
              <w:top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 по главе </w:t>
            </w:r>
            <w:r w:rsidRPr="00610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экономических отн-ях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</w:tcBorders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822" w:type="dxa"/>
            <w:tcBorders>
              <w:top w:val="nil"/>
              <w:bottom w:val="nil"/>
              <w:right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Merge/>
            <w:tcBorders>
              <w:top w:val="nil"/>
              <w:left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rPr>
          <w:gridAfter w:val="3"/>
          <w:wAfter w:w="5434" w:type="dxa"/>
        </w:trPr>
        <w:tc>
          <w:tcPr>
            <w:tcW w:w="15877" w:type="dxa"/>
            <w:gridSpan w:val="7"/>
            <w:tcBorders>
              <w:top w:val="nil"/>
              <w:bottom w:val="nil"/>
              <w:right w:val="nil"/>
            </w:tcBorders>
          </w:tcPr>
          <w:p w:rsidR="00D8112A" w:rsidRPr="00597FBC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597F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97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Человек и природа</w:t>
            </w:r>
          </w:p>
        </w:tc>
      </w:tr>
      <w:tr w:rsidR="00D8112A" w:rsidRPr="006107F2">
        <w:tc>
          <w:tcPr>
            <w:tcW w:w="726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8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822" w:type="dxa"/>
            <w:tcBorders>
              <w:right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, подготовить сообщения и презентации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gridSpan w:val="2"/>
            <w:vMerge w:val="restart"/>
            <w:tcBorders>
              <w:top w:val="nil"/>
              <w:left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c>
          <w:tcPr>
            <w:tcW w:w="726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8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Охранять природу -значить охранять жизнь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822" w:type="dxa"/>
            <w:tcBorders>
              <w:right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, подготовить сообщения и презентации</w:t>
            </w:r>
          </w:p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gridSpan w:val="2"/>
            <w:vMerge/>
            <w:tcBorders>
              <w:left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rPr>
          <w:trHeight w:val="1004"/>
        </w:trPr>
        <w:tc>
          <w:tcPr>
            <w:tcW w:w="726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18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822" w:type="dxa"/>
            <w:tcBorders>
              <w:right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, подготовить сообщения и презентации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gridSpan w:val="2"/>
            <w:vMerge/>
            <w:tcBorders>
              <w:left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2A" w:rsidRPr="006107F2">
        <w:trPr>
          <w:trHeight w:val="952"/>
        </w:trPr>
        <w:tc>
          <w:tcPr>
            <w:tcW w:w="726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18" w:type="dxa"/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7E7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97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природа</w:t>
            </w: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851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A" w:rsidRPr="006107F2" w:rsidRDefault="00D8112A" w:rsidP="00CE5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8112A" w:rsidRPr="006107F2" w:rsidRDefault="00D8112A" w:rsidP="00867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822" w:type="dxa"/>
            <w:tcBorders>
              <w:right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gridSpan w:val="2"/>
            <w:vMerge/>
            <w:tcBorders>
              <w:left w:val="nil"/>
              <w:bottom w:val="nil"/>
            </w:tcBorders>
          </w:tcPr>
          <w:p w:rsidR="00D8112A" w:rsidRPr="006107F2" w:rsidRDefault="00D8112A" w:rsidP="00867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12A" w:rsidRDefault="00D8112A" w:rsidP="00D30263"/>
    <w:p w:rsidR="00D8112A" w:rsidRDefault="00D8112A">
      <w:bookmarkStart w:id="0" w:name="_GoBack"/>
      <w:bookmarkEnd w:id="0"/>
    </w:p>
    <w:sectPr w:rsidR="00D8112A" w:rsidSect="00A615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263"/>
    <w:rsid w:val="00093040"/>
    <w:rsid w:val="003732FE"/>
    <w:rsid w:val="003828E8"/>
    <w:rsid w:val="00403BBF"/>
    <w:rsid w:val="00425143"/>
    <w:rsid w:val="004315D4"/>
    <w:rsid w:val="00464207"/>
    <w:rsid w:val="004C6360"/>
    <w:rsid w:val="0057708F"/>
    <w:rsid w:val="00597FBC"/>
    <w:rsid w:val="006107F2"/>
    <w:rsid w:val="006A564F"/>
    <w:rsid w:val="007558BF"/>
    <w:rsid w:val="007B3928"/>
    <w:rsid w:val="007D2D24"/>
    <w:rsid w:val="007E705B"/>
    <w:rsid w:val="0086781A"/>
    <w:rsid w:val="00903BD0"/>
    <w:rsid w:val="00935F0B"/>
    <w:rsid w:val="00942271"/>
    <w:rsid w:val="00976FFF"/>
    <w:rsid w:val="00A4526C"/>
    <w:rsid w:val="00A61573"/>
    <w:rsid w:val="00AB29A9"/>
    <w:rsid w:val="00CE512B"/>
    <w:rsid w:val="00D30263"/>
    <w:rsid w:val="00D8112A"/>
    <w:rsid w:val="00DD60C4"/>
    <w:rsid w:val="00E6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6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30263"/>
    <w:rPr>
      <w:b/>
      <w:bCs/>
    </w:rPr>
  </w:style>
  <w:style w:type="paragraph" w:customStyle="1" w:styleId="ConsPlusNormal">
    <w:name w:val="ConsPlusNormal"/>
    <w:uiPriority w:val="99"/>
    <w:rsid w:val="00D302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D30263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5C0AC37927C027FEE90B4E5FDB44F6C727A79865AD47C2CA0BAtB0EH" TargetMode="External"/><Relationship Id="rId5" Type="http://schemas.openxmlformats.org/officeDocument/2006/relationships/hyperlink" Target="consultantplus://offline/ref=2A75C0AC37927C027FEE90B4E5FDB44F6F7D787D8908837E7DF5B4BB01769F01CF321318F4F5954Bt507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9</Pages>
  <Words>2158</Words>
  <Characters>12301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</cp:lastModifiedBy>
  <cp:revision>3</cp:revision>
  <dcterms:created xsi:type="dcterms:W3CDTF">2020-11-09T14:59:00Z</dcterms:created>
  <dcterms:modified xsi:type="dcterms:W3CDTF">2020-11-10T09:21:00Z</dcterms:modified>
</cp:coreProperties>
</file>