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FB" w:rsidRDefault="002750FB" w:rsidP="00C324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750FB" w:rsidRDefault="002750FB" w:rsidP="00C324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750FB" w:rsidRDefault="002750FB" w:rsidP="009857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2750FB" w:rsidRDefault="002750FB" w:rsidP="009857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«Ачирская средняя общеобразовательная школа» - </w:t>
      </w:r>
    </w:p>
    <w:p w:rsidR="002750FB" w:rsidRDefault="002750FB" w:rsidP="0098570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750FB" w:rsidRDefault="002750FB" w:rsidP="0098570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750FB" w:rsidRDefault="002750FB" w:rsidP="00985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0FB" w:rsidRDefault="002750FB" w:rsidP="00985701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0"/>
          <w:szCs w:val="20"/>
          <w:lang w:eastAsia="ru-RU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2750FB" w:rsidRDefault="002750FB" w:rsidP="0098570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2750FB" w:rsidRDefault="002750FB" w:rsidP="0098570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2750FB" w:rsidRDefault="002750FB" w:rsidP="0098570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объединения  учителей                                                                                                                               </w:t>
      </w:r>
    </w:p>
    <w:p w:rsidR="002750FB" w:rsidRDefault="002750FB" w:rsidP="00985701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______/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А.Р.Барсукова</w:t>
      </w:r>
      <w:r>
        <w:rPr>
          <w:rFonts w:ascii="Times New Roman" w:hAnsi="Times New Roman"/>
          <w:sz w:val="20"/>
          <w:szCs w:val="20"/>
          <w:lang w:eastAsia="ru-RU"/>
        </w:rPr>
        <w:t xml:space="preserve">/                                               _______________З.Т Барсукова                                                                                Приказ №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158/4   от </w:t>
      </w:r>
      <w:r>
        <w:rPr>
          <w:rFonts w:ascii="Times New Roman" w:hAnsi="Times New Roman"/>
          <w:sz w:val="20"/>
          <w:szCs w:val="20"/>
          <w:lang w:eastAsia="ru-RU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г.                     </w:t>
      </w:r>
    </w:p>
    <w:p w:rsidR="002750FB" w:rsidRDefault="002750FB" w:rsidP="0098570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Протокол № 1___                                                                 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г.                     </w:t>
      </w:r>
    </w:p>
    <w:p w:rsidR="002750FB" w:rsidRDefault="002750FB" w:rsidP="0098570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   08.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</w:t>
      </w:r>
    </w:p>
    <w:p w:rsidR="002750FB" w:rsidRPr="00C32495" w:rsidRDefault="002750FB" w:rsidP="00C3249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C324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2750FB" w:rsidRPr="00C32495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324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0FB" w:rsidRPr="00C32495" w:rsidRDefault="002750FB" w:rsidP="00C324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32495">
        <w:rPr>
          <w:rFonts w:ascii="Times New Roman" w:hAnsi="Times New Roman" w:cs="Times New Roman"/>
          <w:b/>
          <w:sz w:val="20"/>
          <w:szCs w:val="20"/>
          <w:lang w:eastAsia="ru-RU"/>
        </w:rPr>
        <w:t>Рабочая программа по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учебному предмету «Обществознание</w:t>
      </w:r>
      <w:r w:rsidRPr="00C32495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</w:p>
    <w:p w:rsidR="002750FB" w:rsidRPr="00C32495" w:rsidRDefault="002750FB" w:rsidP="00C324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C3249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класс</w:t>
      </w:r>
    </w:p>
    <w:p w:rsidR="002750FB" w:rsidRPr="00C32495" w:rsidRDefault="002750FB" w:rsidP="00C324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3249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2021-2022 учебный год</w:t>
      </w:r>
    </w:p>
    <w:p w:rsidR="002750FB" w:rsidRDefault="002750FB" w:rsidP="00C3249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750FB" w:rsidRDefault="002750FB" w:rsidP="00C3249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750FB" w:rsidRPr="00C32495" w:rsidRDefault="002750FB" w:rsidP="00C3249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750FB" w:rsidRPr="00C32495" w:rsidRDefault="002750FB" w:rsidP="00C3249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750FB" w:rsidRPr="00C32495" w:rsidRDefault="002750FB" w:rsidP="00C3249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3249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Составитель программы Р.Н. Барсуков</w:t>
      </w:r>
    </w:p>
    <w:p w:rsidR="002750FB" w:rsidRPr="00C32495" w:rsidRDefault="002750FB" w:rsidP="00C324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750FB" w:rsidRPr="00C32495" w:rsidRDefault="002750FB" w:rsidP="00C324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3249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0FB" w:rsidRPr="00C32495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324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0FB" w:rsidRPr="00C32495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0FB" w:rsidRPr="00C32495" w:rsidRDefault="002750FB" w:rsidP="00C324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324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2021г</w:t>
      </w:r>
    </w:p>
    <w:p w:rsidR="002750FB" w:rsidRPr="00C32495" w:rsidRDefault="002750FB" w:rsidP="00C32495">
      <w:pPr>
        <w:spacing w:after="0" w:line="360" w:lineRule="auto"/>
        <w:ind w:right="-172" w:hanging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0FB" w:rsidRPr="00C32495" w:rsidRDefault="002750FB" w:rsidP="00C32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0FB" w:rsidRDefault="002750FB" w:rsidP="00C32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0FB" w:rsidRPr="00C32495" w:rsidRDefault="002750FB" w:rsidP="00C32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0FB" w:rsidRPr="00DD60C4" w:rsidRDefault="002750FB" w:rsidP="00DD60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0FB" w:rsidRDefault="002750FB" w:rsidP="00D302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 изучения учебного предмета</w:t>
      </w:r>
    </w:p>
    <w:p w:rsidR="002750FB" w:rsidRDefault="002750FB" w:rsidP="00D3026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0FB" w:rsidRPr="004C6360" w:rsidRDefault="002750FB" w:rsidP="00D3026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результатами,</w:t>
      </w:r>
      <w:r w:rsidRPr="004C6360">
        <w:rPr>
          <w:rFonts w:ascii="Times New Roman" w:hAnsi="Times New Roman" w:cs="Times New Roman"/>
          <w:sz w:val="24"/>
          <w:szCs w:val="24"/>
        </w:rPr>
        <w:t xml:space="preserve"> формируемыми при изучении данного курса являются: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750FB" w:rsidRPr="004C6360" w:rsidRDefault="002750FB" w:rsidP="00D3026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4C6360">
        <w:rPr>
          <w:rFonts w:ascii="Times New Roman" w:hAnsi="Times New Roman" w:cs="Times New Roman"/>
          <w:sz w:val="24"/>
          <w:szCs w:val="24"/>
        </w:rPr>
        <w:t xml:space="preserve"> изучения обществознания проявляются: 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750FB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0FB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0FB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0FB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0FB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0FB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0FB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2750FB" w:rsidRPr="00403BBF" w:rsidRDefault="002750FB" w:rsidP="00D3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403BB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03BBF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750FB" w:rsidRPr="004C6360" w:rsidRDefault="002750FB" w:rsidP="00D3026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4C6360">
        <w:rPr>
          <w:rFonts w:ascii="Times New Roman" w:hAnsi="Times New Roman" w:cs="Times New Roman"/>
          <w:sz w:val="24"/>
          <w:szCs w:val="24"/>
        </w:rPr>
        <w:t>освоения данного курса являются: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03BB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403BB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2750FB" w:rsidRPr="00403BBF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Pr="006107F2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>
        <w:rPr>
          <w:rStyle w:val="Strong"/>
          <w:rFonts w:ascii="Times New Roman" w:hAnsi="Times New Roman"/>
          <w:bCs/>
          <w:sz w:val="24"/>
          <w:szCs w:val="24"/>
        </w:rPr>
        <w:t xml:space="preserve">2. </w:t>
      </w:r>
      <w:r w:rsidRPr="006107F2">
        <w:rPr>
          <w:rStyle w:val="Strong"/>
          <w:rFonts w:ascii="Times New Roman" w:hAnsi="Times New Roman"/>
          <w:bCs/>
          <w:sz w:val="24"/>
          <w:szCs w:val="24"/>
        </w:rPr>
        <w:t>Основное содержание программы</w:t>
      </w:r>
    </w:p>
    <w:p w:rsidR="002750FB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Личность. СОЦИАЛИЗАЦИЯ ИНДИВИДА. Особенности подросткового возраста. САМОПОЗНАНИЕ.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РОЛЬ. Многообразие социальных ролей в подростковом возрасте. БОЛЬШИЕ И МАЛЫЕ СОЦИАЛЬНЫЕ ГРУППЫ. ЭТНИЧЕСКИЕ ГРУППЫ. Межнациональные и МЕЖКОНФЕССИОНАЛЬНЫЕ отношения.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ФОРМАЛЬНЫЕ И НЕФОРМАЛЬНЫЕ ГРУППЫ. СОЦИАЛЬНЫЙ СТАТУС. СОЦИАЛЬНАЯ МОБИЛЬНОСТЬ.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Социальная ответственность.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Социальный конфликт, пути его разрешения. СОЦИАЛЬНЫЕ ИЗМЕНЕНИЯ И ЕГО ФОРМЫ. ЧЕЛОВЕЧЕСТВО В XXI ВЕКЕ, ОСНОВНЫЕ ВЫЗОВЫ И УГРОЗЫ. ПРИЧИНЫ И ОПАСНОСТЬ МЕЖДУНАРОДНОГО ТЕРРОРИЗМА.</w:t>
      </w:r>
    </w:p>
    <w:p w:rsidR="002750FB" w:rsidRPr="00A61573" w:rsidRDefault="002750FB" w:rsidP="00D3026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Основные сферы жизни общества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МИРОВОЗЗРЕНИЕ. ЖИЗНЕННЫЕ ЦЕННОСТИ И ОРИЕНТИРЫ. Свобода и ответственность. Социальные ценности и нормы. Мораль. ДОБРО И ЗЛО. Гуманизм. Патриотизм и гражданственность.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Наука в жизни современного общества. ВОЗРАСТАНИЕ РОЛИ НАУЧНЫХ ИССЛЕДОВАНИЙ В СОВРЕМЕННОМ МИРЕ.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Религия, религиозные организации и объединения, их роль в жизни современного общества. Свобода совести.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Экономика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торговля. ФОРМЫ ТОРГОВЛИ И РЕКЛАМА.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Деньги. ИНФЛЯЦИЯ. БАНКОВСКИЕ УСЛУГИ, ПРЕДОСТАВЛЯЕМЫЕ ГРАЖДАНАМ. ФОРМЫ СБЕРЕЖЕНИЯ ГРАЖДАН. СТРАХОВЫЕ УСЛУГИ. Неравенство доходов и экономические меры социальной поддержки. ЭКОНОМИЧЕСКИЕ ОСНОВЫ ПРАВ ПОТРЕБИТЕЛЯ.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Рынок и рыночный механизм. Предпринимательство И ЕГО ОРГАНИЗАЦИОННО-ПРАВОВЫЕ ФОРМЫ. Производство, производительность труда. ФАКТОРЫ, ВЛИЯЮЩИЕ НА ПРОИЗВОДИТЕЛЬНОСТЬ ТРУДА. Малое предпринимательство и фермерское хозяйство. ИЗДЕРЖКИ, ВЫРУЧКА, ПРИБЫЛЬ. Заработная плата и стимулирование труда. Налоги, уплачиваемые гражданами. БЕЗРАБОТИЦА. ПРОФСОЮЗ.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Экономические цели и функции государства. МЕЖДУНАРОДНАЯ ТОРГОВЛЯ. ОБМЕННЫЕ КУРСЫ ВАЛЮТ.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Социальная сфера. Семья как малая группа. БРАК И РАЗВОД, НЕПОЛНАЯ СЕМЬЯ. Отношения между поколениями.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Социальная значимость здорового образа жизни. СОЦИАЛЬНОЕ СТРАХОВАНИЕ.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Сфера политики и социального управления. Власть. Роль политики в жизни общества. Политический режим. Демократия, ЕЕ РАЗВИТИЕ В СОВРЕМЕННОМ МИРЕ. Разделение властей. Местное самоуправление. Участие граждан в политической жизни. Опасность политического экстремизма.</w:t>
      </w:r>
    </w:p>
    <w:p w:rsidR="002750FB" w:rsidRPr="00A61573" w:rsidRDefault="002750FB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Выборы, референдум. Политические партии и движения, их роль в общественной жизни. ВЛИЯНИЕ СРЕДСТВ МАССОВОЙ ИНФОРМАЦИИ НА ПОЛИТИЧЕСКУЮ ЖИЗНЬ ОБЩЕСТВА.</w:t>
      </w: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Default="002750FB" w:rsidP="00D30263">
      <w:pPr>
        <w:spacing w:after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2750FB" w:rsidRPr="00A4526C" w:rsidRDefault="002750FB" w:rsidP="00D30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F2">
        <w:rPr>
          <w:rStyle w:val="Strong"/>
          <w:rFonts w:ascii="Times New Roman" w:hAnsi="Times New Roman"/>
          <w:bCs/>
          <w:sz w:val="24"/>
          <w:szCs w:val="24"/>
        </w:rPr>
        <w:t>Учебно-тематический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6"/>
        <w:gridCol w:w="2294"/>
        <w:gridCol w:w="4788"/>
      </w:tblGrid>
      <w:tr w:rsidR="002750FB" w:rsidRPr="006107F2">
        <w:tc>
          <w:tcPr>
            <w:tcW w:w="6706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2294" w:type="dxa"/>
          </w:tcPr>
          <w:p w:rsidR="002750FB" w:rsidRPr="006107F2" w:rsidRDefault="002750FB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2750FB" w:rsidRPr="006107F2">
        <w:tc>
          <w:tcPr>
            <w:tcW w:w="6706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10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обществознания</w:t>
            </w:r>
          </w:p>
        </w:tc>
        <w:tc>
          <w:tcPr>
            <w:tcW w:w="2294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0FB" w:rsidRPr="006107F2">
        <w:tc>
          <w:tcPr>
            <w:tcW w:w="6706" w:type="dxa"/>
          </w:tcPr>
          <w:p w:rsidR="002750FB" w:rsidRPr="006107F2" w:rsidRDefault="002750FB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294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>
        <w:tc>
          <w:tcPr>
            <w:tcW w:w="6706" w:type="dxa"/>
          </w:tcPr>
          <w:p w:rsidR="002750FB" w:rsidRPr="006107F2" w:rsidRDefault="002750FB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2294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>
        <w:tc>
          <w:tcPr>
            <w:tcW w:w="6706" w:type="dxa"/>
          </w:tcPr>
          <w:p w:rsidR="002750FB" w:rsidRPr="006107F2" w:rsidRDefault="002750FB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главе </w:t>
            </w:r>
            <w:r w:rsidRPr="00610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94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0FB" w:rsidRPr="006107F2">
        <w:tc>
          <w:tcPr>
            <w:tcW w:w="6706" w:type="dxa"/>
          </w:tcPr>
          <w:p w:rsidR="002750FB" w:rsidRPr="006107F2" w:rsidRDefault="002750FB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2.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экономических отношениях</w:t>
            </w:r>
          </w:p>
        </w:tc>
        <w:tc>
          <w:tcPr>
            <w:tcW w:w="2294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>
        <w:tc>
          <w:tcPr>
            <w:tcW w:w="6706" w:type="dxa"/>
          </w:tcPr>
          <w:p w:rsidR="002750FB" w:rsidRPr="006107F2" w:rsidRDefault="002750FB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Контрольная работа по главе </w:t>
            </w:r>
            <w:r w:rsidRPr="006107F2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6107F2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экономических отношениях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107F2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94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0FB" w:rsidRPr="006107F2">
        <w:tc>
          <w:tcPr>
            <w:tcW w:w="6706" w:type="dxa"/>
          </w:tcPr>
          <w:p w:rsidR="002750FB" w:rsidRPr="006107F2" w:rsidRDefault="002750FB" w:rsidP="0086781A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Глава 3. Человек и природа </w:t>
            </w:r>
          </w:p>
        </w:tc>
        <w:tc>
          <w:tcPr>
            <w:tcW w:w="2294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>
        <w:tc>
          <w:tcPr>
            <w:tcW w:w="6706" w:type="dxa"/>
          </w:tcPr>
          <w:p w:rsidR="002750FB" w:rsidRPr="007E705B" w:rsidRDefault="002750FB" w:rsidP="0086781A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6107F2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Контрольная работа по главе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III «Человек и общество»</w:t>
            </w:r>
          </w:p>
        </w:tc>
        <w:tc>
          <w:tcPr>
            <w:tcW w:w="2294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50FB" w:rsidRPr="006107F2" w:rsidRDefault="002750FB" w:rsidP="00D3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0FB" w:rsidRDefault="002750FB" w:rsidP="00D30263">
      <w:pPr>
        <w:spacing w:after="0"/>
        <w:jc w:val="both"/>
        <w:sectPr w:rsidR="002750FB" w:rsidSect="003732FE">
          <w:pgSz w:w="16838" w:h="11906" w:orient="landscape"/>
          <w:pgMar w:top="0" w:right="962" w:bottom="46" w:left="567" w:header="709" w:footer="709" w:gutter="0"/>
          <w:cols w:space="708"/>
          <w:docGrid w:linePitch="360"/>
        </w:sectPr>
      </w:pPr>
    </w:p>
    <w:p w:rsidR="002750FB" w:rsidRPr="007B3928" w:rsidRDefault="002750FB" w:rsidP="00D30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07F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Обществознанию в 7 классе (35 часов)</w:t>
      </w:r>
    </w:p>
    <w:tbl>
      <w:tblPr>
        <w:tblW w:w="21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60"/>
        <w:gridCol w:w="5103"/>
        <w:gridCol w:w="1701"/>
        <w:gridCol w:w="1276"/>
        <w:gridCol w:w="1275"/>
        <w:gridCol w:w="1701"/>
        <w:gridCol w:w="3758"/>
        <w:gridCol w:w="236"/>
        <w:gridCol w:w="2268"/>
        <w:gridCol w:w="2928"/>
      </w:tblGrid>
      <w:tr w:rsidR="002750FB" w:rsidRPr="006107F2" w:rsidTr="00C32495">
        <w:trPr>
          <w:gridAfter w:val="3"/>
          <w:wAfter w:w="5432" w:type="dxa"/>
        </w:trPr>
        <w:tc>
          <w:tcPr>
            <w:tcW w:w="6168" w:type="dxa"/>
            <w:gridSpan w:val="3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глав, разделов, тем уроков</w:t>
            </w: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Default="002750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Default="002750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Коррекция</w:t>
            </w: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§</w:t>
            </w:r>
          </w:p>
        </w:tc>
      </w:tr>
      <w:tr w:rsidR="002750FB" w:rsidRPr="006107F2" w:rsidTr="00C32495">
        <w:trPr>
          <w:gridAfter w:val="3"/>
          <w:wAfter w:w="5432" w:type="dxa"/>
        </w:trPr>
        <w:tc>
          <w:tcPr>
            <w:tcW w:w="1065" w:type="dxa"/>
            <w:gridSpan w:val="2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103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обществознания 7 класса</w:t>
            </w: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942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942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С. 4-8</w:t>
            </w:r>
          </w:p>
        </w:tc>
      </w:tr>
      <w:tr w:rsidR="002750FB" w:rsidRPr="006107F2" w:rsidTr="00CF6B73">
        <w:trPr>
          <w:gridAfter w:val="3"/>
          <w:wAfter w:w="5432" w:type="dxa"/>
          <w:trHeight w:val="557"/>
        </w:trPr>
        <w:tc>
          <w:tcPr>
            <w:tcW w:w="15879" w:type="dxa"/>
            <w:gridSpan w:val="8"/>
            <w:tcBorders>
              <w:top w:val="nil"/>
              <w:bottom w:val="nil"/>
            </w:tcBorders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 часов)</w:t>
            </w:r>
          </w:p>
        </w:tc>
      </w:tr>
      <w:tr w:rsidR="002750FB" w:rsidRPr="006107F2" w:rsidTr="00C32495">
        <w:trPr>
          <w:gridAfter w:val="3"/>
          <w:wAfter w:w="5432" w:type="dxa"/>
          <w:trHeight w:val="623"/>
        </w:trPr>
        <w:tc>
          <w:tcPr>
            <w:tcW w:w="1065" w:type="dxa"/>
            <w:gridSpan w:val="2"/>
          </w:tcPr>
          <w:p w:rsidR="002750FB" w:rsidRPr="00C32495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1привести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примеры правил из любимых игр</w:t>
            </w: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3"/>
          <w:wAfter w:w="5432" w:type="dxa"/>
          <w:trHeight w:val="774"/>
        </w:trPr>
        <w:tc>
          <w:tcPr>
            <w:tcW w:w="1065" w:type="dxa"/>
            <w:gridSpan w:val="2"/>
          </w:tcPr>
          <w:p w:rsidR="002750FB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2750FB" w:rsidRPr="00C32495" w:rsidRDefault="002750FB" w:rsidP="00C32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2, найти в печати материалы, иллюстрирующие права человека</w:t>
            </w: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3"/>
          <w:wAfter w:w="5432" w:type="dxa"/>
          <w:trHeight w:val="817"/>
        </w:trPr>
        <w:tc>
          <w:tcPr>
            <w:tcW w:w="1065" w:type="dxa"/>
            <w:gridSpan w:val="2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3, разрешить спор ребят; составить памятку</w:t>
            </w: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3"/>
          <w:wAfter w:w="5432" w:type="dxa"/>
          <w:trHeight w:val="1062"/>
        </w:trPr>
        <w:tc>
          <w:tcPr>
            <w:tcW w:w="1065" w:type="dxa"/>
            <w:gridSpan w:val="2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4, подготовить сообщение о подвигах солдат и офицеров </w:t>
            </w: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0FB" w:rsidRPr="006107F2" w:rsidTr="00C32495">
        <w:trPr>
          <w:gridAfter w:val="3"/>
          <w:wAfter w:w="5432" w:type="dxa"/>
        </w:trPr>
        <w:tc>
          <w:tcPr>
            <w:tcW w:w="1065" w:type="dxa"/>
            <w:gridSpan w:val="2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3"/>
          <w:wAfter w:w="5432" w:type="dxa"/>
          <w:trHeight w:val="90"/>
        </w:trPr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750FB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нужна дисциплина</w:t>
            </w: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5, провести наблюдения за людьми, сделать выводы</w:t>
            </w: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6, проанализировать статьи из Уголовного кодекса РФ</w:t>
            </w:r>
          </w:p>
        </w:tc>
      </w:tr>
      <w:tr w:rsidR="002750FB" w:rsidRPr="006107F2" w:rsidTr="00C32495">
        <w:trPr>
          <w:gridAfter w:val="3"/>
          <w:wAfter w:w="5432" w:type="dxa"/>
          <w:trHeight w:val="837"/>
        </w:trPr>
        <w:tc>
          <w:tcPr>
            <w:tcW w:w="1065" w:type="dxa"/>
            <w:gridSpan w:val="2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Виновен - отвечай</w:t>
            </w: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3"/>
          <w:wAfter w:w="5432" w:type="dxa"/>
        </w:trPr>
        <w:tc>
          <w:tcPr>
            <w:tcW w:w="1065" w:type="dxa"/>
            <w:gridSpan w:val="2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</w:t>
            </w: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50FB" w:rsidRPr="006107F2" w:rsidTr="00C32495">
        <w:trPr>
          <w:gridAfter w:val="3"/>
          <w:wAfter w:w="5432" w:type="dxa"/>
          <w:trHeight w:val="758"/>
        </w:trPr>
        <w:tc>
          <w:tcPr>
            <w:tcW w:w="1065" w:type="dxa"/>
            <w:gridSpan w:val="2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На страже закона</w:t>
            </w: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7, нарисовать и объяснить смысл рекламного щита «02»</w:t>
            </w:r>
          </w:p>
        </w:tc>
      </w:tr>
      <w:tr w:rsidR="002750FB" w:rsidRPr="006107F2" w:rsidTr="00C32495">
        <w:trPr>
          <w:gridAfter w:val="3"/>
          <w:wAfter w:w="5432" w:type="dxa"/>
        </w:trPr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На страже закона</w:t>
            </w: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7, найти иллюстрацию греческой богини правосудия и объяснить смысл изображения</w:t>
            </w:r>
          </w:p>
        </w:tc>
      </w:tr>
      <w:tr w:rsidR="002750FB" w:rsidRPr="006107F2" w:rsidTr="00C32495">
        <w:trPr>
          <w:gridAfter w:val="3"/>
          <w:wAfter w:w="5432" w:type="dxa"/>
        </w:trPr>
        <w:tc>
          <w:tcPr>
            <w:tcW w:w="1065" w:type="dxa"/>
            <w:gridSpan w:val="2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</w:t>
            </w:r>
            <w:r w:rsidRPr="00610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0716D8">
        <w:trPr>
          <w:gridAfter w:val="3"/>
          <w:wAfter w:w="5432" w:type="dxa"/>
        </w:trPr>
        <w:tc>
          <w:tcPr>
            <w:tcW w:w="15879" w:type="dxa"/>
            <w:gridSpan w:val="8"/>
          </w:tcPr>
          <w:p w:rsidR="002750FB" w:rsidRPr="004315D4" w:rsidRDefault="002750FB" w:rsidP="00C32495">
            <w:pPr>
              <w:spacing w:after="0"/>
              <w:ind w:left="35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</w:trPr>
        <w:tc>
          <w:tcPr>
            <w:tcW w:w="1005" w:type="dxa"/>
            <w:tcBorders>
              <w:top w:val="nil"/>
            </w:tcBorders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gridSpan w:val="2"/>
            <w:tcBorders>
              <w:top w:val="nil"/>
            </w:tcBorders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701" w:type="dxa"/>
            <w:tcBorders>
              <w:top w:val="nil"/>
            </w:tcBorders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2750FB" w:rsidRPr="006107F2" w:rsidRDefault="002750FB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750FB" w:rsidRPr="006107F2" w:rsidRDefault="002750FB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750FB" w:rsidRPr="006107F2" w:rsidRDefault="002750FB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8, конкурс плакатов «Товар </w:t>
            </w:r>
            <w:r w:rsidRPr="00610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</w:tcBorders>
          </w:tcPr>
          <w:p w:rsidR="002750FB" w:rsidRPr="006107F2" w:rsidRDefault="002750FB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  <w:trHeight w:val="957"/>
        </w:trPr>
        <w:tc>
          <w:tcPr>
            <w:tcW w:w="1005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gridSpan w:val="2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Основные участники экономики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gridSpan w:val="2"/>
            <w:vMerge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  <w:trHeight w:val="2196"/>
        </w:trPr>
        <w:tc>
          <w:tcPr>
            <w:tcW w:w="1005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gridSpan w:val="2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Золотые руки работника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Труд и зарплата. Количество и качество труда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9, прокомментировать предложения о работе в газете; собрать материал о трудовых традициях семьи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</w:trPr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10 проиллюстри-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ровать принцип разделения труда на примере школы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</w:trPr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</w:trPr>
        <w:tc>
          <w:tcPr>
            <w:tcW w:w="1065" w:type="dxa"/>
            <w:gridSpan w:val="2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1701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11, подобрать из материалов газет примеры различных видов предпринимательс-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</w:trPr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</w:trPr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12, составить коллаж из газетных вырезок-рекламных объявлений различного целевого назначения</w:t>
            </w: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</w:trPr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12, разработать памятку покупателю</w:t>
            </w: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  <w:trHeight w:val="1062"/>
        </w:trPr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750FB" w:rsidRPr="0057708F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13, подготовить сообщения и презентации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  <w:trHeight w:val="1246"/>
        </w:trPr>
        <w:tc>
          <w:tcPr>
            <w:tcW w:w="1065" w:type="dxa"/>
            <w:gridSpan w:val="2"/>
          </w:tcPr>
          <w:p w:rsidR="002750FB" w:rsidRPr="004315D4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  <w:trHeight w:val="1650"/>
        </w:trPr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Бюджет моей семьи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0FB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14, решение практических задач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1"/>
          <w:wAfter w:w="2928" w:type="dxa"/>
        </w:trPr>
        <w:tc>
          <w:tcPr>
            <w:tcW w:w="1065" w:type="dxa"/>
            <w:gridSpan w:val="2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</w:t>
            </w:r>
            <w:r w:rsidRPr="00610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экономических отн-ях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gridAfter w:val="3"/>
          <w:wAfter w:w="5432" w:type="dxa"/>
        </w:trPr>
        <w:tc>
          <w:tcPr>
            <w:tcW w:w="15879" w:type="dxa"/>
            <w:gridSpan w:val="8"/>
            <w:tcBorders>
              <w:top w:val="nil"/>
              <w:bottom w:val="nil"/>
            </w:tcBorders>
          </w:tcPr>
          <w:p w:rsidR="002750FB" w:rsidRPr="00597FBC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597F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97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Человек и природа</w:t>
            </w:r>
          </w:p>
        </w:tc>
      </w:tr>
      <w:tr w:rsidR="002750FB" w:rsidRPr="006107F2" w:rsidTr="00C32495"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, подготовить сообщения и презентации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Merge w:val="restart"/>
            <w:tcBorders>
              <w:top w:val="nil"/>
              <w:left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Охранять природу -значить охранять жизнь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, подготовить сообщения и презентации</w:t>
            </w:r>
          </w:p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Merge/>
            <w:tcBorders>
              <w:left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trHeight w:val="1004"/>
        </w:trPr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, подготовить сообщения и презентации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Merge/>
            <w:tcBorders>
              <w:left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FB" w:rsidRPr="006107F2" w:rsidTr="00C32495">
        <w:trPr>
          <w:trHeight w:val="952"/>
        </w:trPr>
        <w:tc>
          <w:tcPr>
            <w:tcW w:w="1065" w:type="dxa"/>
            <w:gridSpan w:val="2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7E7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97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FB" w:rsidRPr="006107F2" w:rsidRDefault="002750FB" w:rsidP="00C3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Merge/>
            <w:tcBorders>
              <w:left w:val="nil"/>
              <w:bottom w:val="nil"/>
            </w:tcBorders>
          </w:tcPr>
          <w:p w:rsidR="002750FB" w:rsidRPr="006107F2" w:rsidRDefault="002750FB" w:rsidP="00C32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0FB" w:rsidRDefault="002750FB" w:rsidP="00D30263"/>
    <w:p w:rsidR="002750FB" w:rsidRDefault="002750FB"/>
    <w:sectPr w:rsidR="002750FB" w:rsidSect="00A615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263"/>
    <w:rsid w:val="000716D8"/>
    <w:rsid w:val="00093040"/>
    <w:rsid w:val="002750FB"/>
    <w:rsid w:val="003732FE"/>
    <w:rsid w:val="003828E8"/>
    <w:rsid w:val="00403BBF"/>
    <w:rsid w:val="00411B00"/>
    <w:rsid w:val="00425143"/>
    <w:rsid w:val="004315D4"/>
    <w:rsid w:val="00464207"/>
    <w:rsid w:val="004C6360"/>
    <w:rsid w:val="0057708F"/>
    <w:rsid w:val="00597FBC"/>
    <w:rsid w:val="006107F2"/>
    <w:rsid w:val="006A564F"/>
    <w:rsid w:val="007558BF"/>
    <w:rsid w:val="007B3928"/>
    <w:rsid w:val="007D2D24"/>
    <w:rsid w:val="007E705B"/>
    <w:rsid w:val="00841698"/>
    <w:rsid w:val="0086781A"/>
    <w:rsid w:val="00903BD0"/>
    <w:rsid w:val="00935F0B"/>
    <w:rsid w:val="00942271"/>
    <w:rsid w:val="00976FFF"/>
    <w:rsid w:val="00985701"/>
    <w:rsid w:val="00A4526C"/>
    <w:rsid w:val="00A61573"/>
    <w:rsid w:val="00AB29A9"/>
    <w:rsid w:val="00C32495"/>
    <w:rsid w:val="00CE512B"/>
    <w:rsid w:val="00CF6B73"/>
    <w:rsid w:val="00D30263"/>
    <w:rsid w:val="00D8112A"/>
    <w:rsid w:val="00DD60C4"/>
    <w:rsid w:val="00E6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30263"/>
    <w:rPr>
      <w:rFonts w:cs="Times New Roman"/>
      <w:b/>
    </w:rPr>
  </w:style>
  <w:style w:type="paragraph" w:customStyle="1" w:styleId="ConsPlusNormal">
    <w:name w:val="ConsPlusNormal"/>
    <w:uiPriority w:val="99"/>
    <w:rsid w:val="00D302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30263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75C0AC37927C027FEE90B4E5FDB44F6C727A79865AD47C2CA0BAtB0EH" TargetMode="External"/><Relationship Id="rId4" Type="http://schemas.openxmlformats.org/officeDocument/2006/relationships/hyperlink" Target="consultantplus://offline/ref=2A75C0AC37927C027FEE90B4E5FDB44F6F7D787D8908837E7DF5B4BB01769F01CF321318F4F5954Bt50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9</Pages>
  <Words>2430</Words>
  <Characters>13856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</cp:revision>
  <dcterms:created xsi:type="dcterms:W3CDTF">2020-11-09T14:59:00Z</dcterms:created>
  <dcterms:modified xsi:type="dcterms:W3CDTF">2021-09-01T10:57:00Z</dcterms:modified>
</cp:coreProperties>
</file>