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69306515"/>
      <w:bookmarkStart w:id="1" w:name="block-69305044"/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AE0176" w:rsidRP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E0176" w:rsidRPr="00AE0176" w:rsidTr="00922E53">
        <w:tc>
          <w:tcPr>
            <w:tcW w:w="4928" w:type="dxa"/>
            <w:hideMark/>
          </w:tcPr>
          <w:p w:rsidR="00AE0176" w:rsidRPr="00AE0176" w:rsidRDefault="00AE0176" w:rsidP="00AE017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AE0176" w:rsidRPr="00AE0176" w:rsidRDefault="00AE0176" w:rsidP="00AE017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AE0176">
              <w:rPr>
                <w:rFonts w:eastAsia="Calibri"/>
                <w:sz w:val="24"/>
                <w:szCs w:val="24"/>
                <w:lang w:val="ru-RU"/>
              </w:rPr>
              <w:t>Барсукова</w:t>
            </w:r>
            <w:proofErr w:type="spellEnd"/>
            <w:r w:rsidRPr="00AE0176">
              <w:rPr>
                <w:rFonts w:eastAsia="Calibri"/>
                <w:sz w:val="24"/>
                <w:szCs w:val="24"/>
                <w:lang w:val="ru-RU"/>
              </w:rPr>
              <w:t xml:space="preserve">  А.Р.</w:t>
            </w:r>
            <w:proofErr w:type="gramEnd"/>
          </w:p>
          <w:p w:rsidR="00AE0176" w:rsidRPr="00AE0176" w:rsidRDefault="00AE0176" w:rsidP="00AE0176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AE0176" w:rsidRPr="00AE0176" w:rsidRDefault="00AE0176" w:rsidP="00AE0176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AE0176" w:rsidRPr="00AE0176" w:rsidRDefault="00AE0176" w:rsidP="00AE0176">
            <w:pPr>
              <w:jc w:val="righ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E0176" w:rsidRPr="00AE0176" w:rsidRDefault="00AE0176" w:rsidP="00AE0176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:rsidR="00AE0176" w:rsidRPr="00AE0176" w:rsidRDefault="00AE0176" w:rsidP="00AE0176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AE0176" w:rsidRPr="00AE0176" w:rsidRDefault="00AE0176" w:rsidP="00AE0176">
            <w:pPr>
              <w:jc w:val="right"/>
              <w:rPr>
                <w:rFonts w:eastAsia="Calibri"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AE0176" w:rsidRPr="00AE0176" w:rsidRDefault="00AE0176" w:rsidP="00AE0176">
            <w:pPr>
              <w:jc w:val="righ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Утверждаю</w:t>
            </w:r>
          </w:p>
          <w:p w:rsidR="00AE0176" w:rsidRPr="00AE0176" w:rsidRDefault="00AE0176" w:rsidP="00AE0176">
            <w:pPr>
              <w:jc w:val="righ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:rsidR="00AE0176" w:rsidRPr="00AE0176" w:rsidRDefault="00AE0176" w:rsidP="00AE0176">
            <w:pPr>
              <w:jc w:val="right"/>
              <w:rPr>
                <w:rFonts w:eastAsia="Calibri"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:rsidR="00AE0176" w:rsidRPr="00AE0176" w:rsidRDefault="00AE0176" w:rsidP="00AE0176">
            <w:pPr>
              <w:jc w:val="righ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>приказ от «29» 08.2025г. №163/3</w:t>
            </w:r>
          </w:p>
          <w:p w:rsidR="00AE0176" w:rsidRPr="00AE0176" w:rsidRDefault="00AE0176" w:rsidP="00AE0176">
            <w:pPr>
              <w:jc w:val="right"/>
              <w:rPr>
                <w:rFonts w:eastAsia="Calibri"/>
                <w:sz w:val="24"/>
                <w:szCs w:val="24"/>
                <w:lang w:val="ru-RU"/>
              </w:rPr>
            </w:pPr>
            <w:r w:rsidRPr="00AE0176">
              <w:rPr>
                <w:rFonts w:eastAsia="Calibri"/>
                <w:bCs/>
                <w:sz w:val="24"/>
                <w:szCs w:val="24"/>
                <w:lang w:val="ru-RU"/>
              </w:rPr>
              <w:t xml:space="preserve">педсовет № 1   </w:t>
            </w:r>
          </w:p>
        </w:tc>
      </w:tr>
    </w:tbl>
    <w:p w:rsid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учебному предмету «</w:t>
      </w:r>
      <w:r w:rsidRPr="00AE01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Основы безопасности и защиты Родины</w:t>
      </w:r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8-9 класса</w:t>
      </w: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0176" w:rsidRPr="00AE0176" w:rsidRDefault="00AE0176" w:rsidP="00AE01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</w:t>
      </w:r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AE0176" w:rsidRPr="00AE0176" w:rsidRDefault="00AE0176" w:rsidP="00AE0176">
      <w:pPr>
        <w:tabs>
          <w:tab w:val="left" w:pos="119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Учитель </w:t>
      </w:r>
      <w:proofErr w:type="gramStart"/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ОБЗР :</w:t>
      </w:r>
      <w:proofErr w:type="gramEnd"/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Барсуков </w:t>
      </w:r>
      <w:proofErr w:type="spellStart"/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Вильяр</w:t>
      </w:r>
      <w:proofErr w:type="spellEnd"/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Робертович</w:t>
      </w: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AE0176" w:rsidRPr="00AE0176" w:rsidRDefault="00AE0176" w:rsidP="00AE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E01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</w:p>
    <w:bookmarkEnd w:id="0"/>
    <w:p w:rsidR="00A919CB" w:rsidRPr="00AE0176" w:rsidRDefault="00A919CB" w:rsidP="00AE0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A919CB" w:rsidP="00AE0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A919CB" w:rsidP="00AE0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A919CB" w:rsidP="00AE0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9305042"/>
      <w:bookmarkEnd w:id="1"/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919CB" w:rsidRPr="00AE0176" w:rsidRDefault="00A919CB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«Безопасное и устойчивое развитие личности, общества, государства»: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природного, техногенного и биолого-социального характера;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и оповещение населения о чрезвычайных ситуациях, система ОКСИОН;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гражданской обороны;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сигнал «Внимание всем!», порядок действий населения при его получении;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«Военная подготовка. Основы военных знаний»: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становления современных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подготовки к военной службе;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организационная структура Вооруженных Сил Российской Федерации; 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и основные задачи современных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видов и родов войск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воинские символы современных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бронезащиты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экипировки военнослужащего;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создания общевоинских уставов;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становления современных общевоинских уставов;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общевоинские уставы Вооруженных Сил Российской Федерации, их состав и основные понятия, определяющие повседневную жизнедеятельность </w:t>
      </w:r>
      <w:proofErr w:type="spellStart"/>
      <w:proofErr w:type="gram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войск;сущность</w:t>
      </w:r>
      <w:proofErr w:type="spellEnd"/>
      <w:proofErr w:type="gram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единоначалия;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командиры (начальники) и подчинённые;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старшие и младшие;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(приказание), порядок его отдачи и выполнения;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воинские звания и военная форма одежды;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воинская дисциплина, её сущность и значение;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военнослужащих по соблюдению требований воинской дисциплины;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достижения воинской дисциплины;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Строевого устава;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военнослужащих перед построением и в строю;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3 «Культура безопасности жизнедеятельности в современном обществе»: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жизнедеятельности: ключевые понятия и значение для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и факторы опасности, их классификация;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безопасного поведения;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«Безопасность в быту»: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быту и их классификация;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потребителя, сроки годности и состав продуктов питания;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бытовые отравления и причины их возникновения;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отравления, приёмы и правила оказания первой помощи;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комплектования и хранения домашней аптечки;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бытовые травмы и правила их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предупреждения, приёмы и правила оказания первой помощи;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обращения с газовыми и электрическими приборами; приемы и правила оказания первой помощи;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в подъезде и лифте, а также при входе и выходе из 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пожар и факторы его развития;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 и причины возникновения пожаров, их возможные последствия, приёмы и правила оказания первой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помощи;первичные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средства пожаротушения;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вызова экстренных служб и порядок взаимодействия с ними, ответственность за ложные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сообщения;права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обязанности и ответственность граждан в области пожарной безопасности;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ситуации криминогенного характера; правила поведения с малознакомыми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людьми;меры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предотвращению проникновения злоумышленников в дом, правила поведения при попытке проникновения в дом посторонних;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аварийных ситуаций на коммунальных системах жизнеобеспечения;</w:t>
      </w:r>
      <w:r w:rsidR="00AE01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«Безопасность на транспорте»: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дорожного движения и их значение; 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обеспечения безопасности участников дорожного движения;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дорожного движения и дорожные знаки для пешеходов;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«дорожные ловушки» и правила их предупреждения;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световозвращающие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 и правила их применения;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дорожного движения для пассажиров;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пассажира мотоцикла;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дорожные знаки для водителя велосипеда, сигналы велосипедиста;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подготовки велосипеда к пользованию;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дорожно-транспортные происшествия и причины их возникновения;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факторы риска возникновения дорожно-транспортных происшествий;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очевидца дорожно-транспортного происшествия;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пожаре на транспорте;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A919CB" w:rsidRPr="00AE0176" w:rsidRDefault="0048161F" w:rsidP="00AE0176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«Безопасность в общественных местах»: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вызова экстренных служб и порядок взаимодействия с ними;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массовые мероприятия и правила подготовки к ним;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беспорядках в местах массового пребывания людей;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попадании в толпу и давку;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обнаружении угрозы возникновения пожара;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эвакуации из общественных мест и зданий;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взаимодействии с правоохранительными органами.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 и их классификация;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автономном пребывании в природной среде;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ориентирования на местности, способы подачи сигналов бедствия;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горах;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сели, их характеристики и опасности, порядок действий при попадании в зону селя;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оползни, их характеристики и опасности, порядок действий при начале оползня;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плавсредствах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наводнения, их характеристики и опасности, порядок действий при наводнении;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цунами, их характеристики и опасности, порядок действий при нахождении в зоне цунами;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грозы, их характеристики и опасности, порядок действий при попадании в грозу;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«Основы медицинских знаний. Оказание первой помощи»: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влияющие на здоровье человека, опасность вредных привычек;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здорового образа жизни, ответственность за сохранение здоровья;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«инфекционные заболевания», причины их возникновения;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панфитотия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 и защиты от 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диспансеризация и её </w:t>
      </w:r>
      <w:proofErr w:type="spellStart"/>
      <w:proofErr w:type="gram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задачи;понятия</w:t>
      </w:r>
      <w:proofErr w:type="spellEnd"/>
      <w:proofErr w:type="gram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«психическое здоровье» и «психологическое благополучие»;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стресс и его влияние на человека, меры профилактики стресса, способы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эмоциональных </w:t>
      </w:r>
      <w:proofErr w:type="spellStart"/>
      <w:proofErr w:type="gram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состояний;понятие</w:t>
      </w:r>
      <w:proofErr w:type="spellEnd"/>
      <w:proofErr w:type="gram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«первая помощь» и обязанность по её оказанию, универсальный алгоритм оказания первой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помощи;назначение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состав аптечки первой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помощи;порядок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при оказании первой помощи в различных ситуациях, приёмы психологической поддержки пострадавшего.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 «Безопасность в социуме»: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 и его значение для человека, способы эффективного общения;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 и стадии его развития, факторы и причины развития конфликта;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 и ситуации возникновения межличностных и групповых конфликтов, безопасные и эффективные способы избегания и разрешения конфликтных </w:t>
      </w:r>
      <w:proofErr w:type="spellStart"/>
      <w:proofErr w:type="gram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ситуаций;правила</w:t>
      </w:r>
      <w:proofErr w:type="spellEnd"/>
      <w:proofErr w:type="gram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поведения для снижения риска конфликта и порядок действий при его опасных проявлениях;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 разрешения конфликта с помощью третьей стороны (медиатора);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распознавания противозаконных проявлений манипуляции (мошенничество, вымогательство, подстре</w:t>
      </w:r>
      <w:r w:rsid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кательство к действиям, </w:t>
      </w:r>
      <w:proofErr w:type="spellStart"/>
      <w:r w:rsid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могут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причинить вред жизни и здоровью, и вовлечение в преступную, асоциальную или деструктивную деятельность) и способы защиты от </w:t>
      </w:r>
      <w:proofErr w:type="spellStart"/>
      <w:proofErr w:type="gram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них;современные</w:t>
      </w:r>
      <w:proofErr w:type="spellEnd"/>
      <w:proofErr w:type="gram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молодёжные увлечения и опасности, связанные с ними, правила безопасного поведения;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безопасной коммуникации с незнакомыми людьми.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 «Безопасность в информационном пространстве»: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риски и угрозы при использовании Интернета;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явления цифровой среды: вредоносные программы и приложения и их разновидности;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кибергигиены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необходимые для предупреждения возникновения опасных ситуаций в цифровой среде;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противоправные действия в </w:t>
      </w:r>
      <w:proofErr w:type="spellStart"/>
      <w:proofErr w:type="gram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Интернете;правила</w:t>
      </w:r>
      <w:proofErr w:type="spellEnd"/>
      <w:proofErr w:type="gram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цифрового поведения, необходимого для снижения рисков и угроз при использовании Интернета (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кибербуллинга</w:t>
      </w:r>
      <w:proofErr w:type="spellEnd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вербовки в различные организации и группы);деструктивные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 «Основы противодействия экстремизму и терроризму»: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9305043"/>
      <w:bookmarkEnd w:id="2"/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Личностные результаты изучения ОБЗР включают: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1) патриотическое воспитание: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2) гражданское воспитание: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неприятие любых форм экстремизма, дискриминации;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представление о способах противодействия коррупции;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волонтёрство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, помощь людям, нуждающимся в ней);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3) духовно-нравственное воспитание: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4) эстетическое воспитание: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5) ценности научного познания: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ценности жизни;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принимать себя и других людей, не осуждая;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7) трудовое воспитание: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готовность адаптироваться в профессиональной среде;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уважение к труду и результатам трудовой деятельности;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8) экологическое воспитание: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Базовые логические действия: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Базовые исследовательские действия: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Работа с информацией: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эффективно запоминать и систематизировать информацию;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когнитивных навыков обучающихся.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Коммуникативные универсальные учебные действия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Общение: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Регулятивные универсальные учебные действия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Самоорганизация: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проблемные вопросы, требующие решения в жизненных и учебных ситуациях;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Самоконтроль, эмоциональный интеллект: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причины достижения (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недостижения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оценивать соответствие результата цели и условиям;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быть открытым себе и другим людям, осознавать невозможность контроля всего вокруг.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Совместная деятельность: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4720971"/>
      <w:bookmarkStart w:id="5" w:name="_Toc161857405"/>
      <w:bookmarkEnd w:id="4"/>
      <w:bookmarkEnd w:id="5"/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антиэкстремистского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по ОБЗР должны обеспечивать: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 порядке их применения;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манипулятивном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919CB" w:rsidRPr="00AE0176" w:rsidRDefault="0048161F" w:rsidP="00AE017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8 КЛАСС 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значение Конституции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способы информирования и оповещения населения о чрезвычайных ситуациях;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порядок действий населения при объявлении эвакуации;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современное состояние Вооружённых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приводить примеры применения Вооружённых Сил Российской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Федерациив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борьбе с неонацизмом и международным терроризмом;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понятия «воинская обязанность», «военная служба»;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содержание подготовки к службе в армии.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2 «Военная подготовка. Основы военных знаний»: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владеть информацией о направлениях подготовки к военной службе;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необходимость подготовки к военной службе по основным направлениям;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функции и задачи Вооруженных Сил Российской Федерации на современном этапе;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основных образцах вооружения и военной техники;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классификации видов вооружения и военной техники;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бронезащиты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военнослужащего;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знать алгоритм надевания экипировки и средств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бронезащиты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основные характеристики стрелкового оружия и ручных гранат;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принцип единоначалия, принятый в Вооруженных Силах Российской Федерации;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порядке подчиненности и взаимоотношениях военнослужащих;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порядок отдачи приказа (приказания) и их выполнения;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воинские звания и образцы военной формы одежды;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воинской дисциплине, ее сущности и значении;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принципы достижения воинской дисциплины;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уметь оценивать риски нарушения воинской дисциплины;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основные положения Строевого устава;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обязанности военнослужащего перед построением и в строю;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строевые приёмы на месте без оружия;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строевые приёмы на месте без оружия.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значение безопасности жизнедеятельности для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и характеризовать источники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сходство и различия опасной и чрезвычайной ситуаций;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механизм перерастания повседневной ситуации в чрезвычайную ситуацию;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приводить примеры различных угроз безопасности и характеризовать 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и обосновывать правила поведения в опасных и чрезвычайных ситуациях.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4 «Безопасность в быту»: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особенности жизнеобеспечения жилища;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основные источники опасности в быту;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права потребителя, выработать навыки безопасного выбора продуктов питания;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бытовые отравления и причины их возникновения;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признаки отравления, иметь навыки профилактики пищевых отравлений;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бытовые травмы и объяснять правила их предупреждения;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безопасного обращения с инструментами;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меры предосторожности от укусов различных животных;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владеть правилами комплектования и хранения домашней аптечки;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электротравме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пожар, его факторы и стадии развития;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при пожаре дома, на балконе, в подъезде, в лифте;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 экстренным службами</w:t>
      </w:r>
      <w:proofErr w:type="gram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ответственности за ложные сообщения;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меры по предотвращению проникновения злоумышленников в дом;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ситуации криминогенного характера;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поведения с малознакомыми людьми;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аварийные ситуации на коммунальных системах жизнеобеспечения;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5 «Безопасность на транспорте»: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дорожного движения и объяснять их значение;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перечислять и характеризовать участников дорожного движения и элементы дороги;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условия обеспечения безопасности участников дорожного движения;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дорожного движения для пешеходов;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и характеризовать дорожные знаки для пешеходов;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«дорожные ловушки» и объяснять правила их предупреждения;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безопасного перехода дороги;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знать правила применения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световозвращающих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элементов;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дорожного движения для пассажиров;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обязанности пассажиров маршрутных транспортных средств;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применения ремня безопасности и детских удерживающих устройств;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поведения пассажира мотоцикла;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дорожные знаки для водителя велосипеда, сигналы велосипедиста;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подготовки и выработать навыки безопасного использования велосипеда;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требования правил дорожного движения к водителю мотоцикла;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очевидца дорожно-транспортного происшествия;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порядок действий при пожаре на транспорте;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обязанности пассажиров отдельных видов транспорта;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способы извлечения пострадавшего из транспорта.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Предметные результаты по модулю № 6 «Безопасность в общественных местах»: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общественные места;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потенциальные источники опасности в общественных местах;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вызова экстренных служб и порядок взаимодействия с ними;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уметь планировать действия в случае возникновения опасной или чрезвычайной ситуации;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при попадании в толпу и давку;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при обнаружении угрозы возникновения пожара;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навыки безопасных действий при обрушениях зданий и сооружений;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действий при взаимодействии с правоохранительными органами.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9 КЛАСС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7 «Безопасность в природной среде»: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и характеризовать чрезвычайные ситуации природного характера;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поведения для снижения риска отравления ядовитыми грибами и растениями;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и характеризовать природные пожары и их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факторы и причины возникновения пожаров;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представления о безопасных действиях при нахождении в зоне природного пожара;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правилах безопасного поведения в горах;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общие правила безопасного поведения на водоёмах;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само- и взаимопомощи терпящим бедствие на воде;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знать правила поведения при нахождении на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плавсредствах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на льду;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наводнения, их внешние признаки 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наводнении;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цунами, их внешние признаки 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нахождении в зоне цунами;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ураганы, смерчи, их внешние признаки 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иметь представление о безопасных действиях при ураганах и смерчах;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грозы, их внешние признаки 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безопасных действий при попадании в грозу;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землетрясения и извержения вулканов и их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нахождении в зоне извержения вулкана;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смысл понятий «экология» и «экологическая культура»;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значение экологии для устойчивого развития общества;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факторы, влияющие на здоровье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обосновывать личную ответственность за сохранение здоровья;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понятие «инфекционные заболевания», объяснять причины их возникновения;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панфитотия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понятие «неинфекционные заболевания» и давать их классификацию;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факторы риска неинфекционных заболеваний;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соблюдения мер профилактики неинфекционных заболеваний и защиты от 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назначение диспансеризации и раскрывать её задачи;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понятия «психическое здоровье» и «психическое благополучие»;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понятие «стресс» и его влияние на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саморегуляции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эмоциональных состояний;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понятие «первая помощь» и её содержание;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состояния, требующие оказания первой помощи;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действий при оказании первой помощи в различных ситуациях;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приёмы психологической поддержки пострадавшего.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9 «Безопасность в социуме»: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общение и объяснять его значение для человека;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признаки и анализировать способы эффективного общения;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признаки конструктивного и деструктивного общения;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ситуациях возникновения межличностных и групповых конфликтов;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характеризовать способ разрешения конфликта с помощью третьей стороны (медиатора);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иметь представление об опасных формах проявления конфликта: агрессия, </w:t>
      </w:r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домашнее насилие и </w:t>
      </w:r>
      <w:proofErr w:type="spellStart"/>
      <w:r w:rsidRPr="00AE0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манипуляции в ходе межличностного общения;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приёмы распознавания манипуляций и знать способы противостояния 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безопасного поведения при коммуникации с незнакомыми людьми.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10 «Безопасность в информационном пространстве»: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положительные возможности цифровой среды;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риски и угрозы при использовании Интернета;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опасные явления цифровой среды;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иметь навыки соблюдения правил 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кибергигиены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для предупреждения возникновения опасных ситуаций в цифровой среде;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приёмы распознавания опасностей при использовании Интернета;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противоправные действия в Интернете;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кибербуллинга</w:t>
      </w:r>
      <w:proofErr w:type="spellEnd"/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, вербовки в различные организации и группы);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деструктивные течения в Интернете, их признаки и опасности;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знать уровни террористической опасности и цели контртеррористической операции;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признаки вовлечения в террористическую деятельность;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A919CB" w:rsidRPr="00AE0176" w:rsidRDefault="0048161F" w:rsidP="00AE0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0176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lock-69305039"/>
      <w:bookmarkEnd w:id="3"/>
      <w:r w:rsidRPr="00AE0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7211"/>
        <w:gridCol w:w="1560"/>
        <w:gridCol w:w="992"/>
        <w:gridCol w:w="567"/>
        <w:gridCol w:w="4819"/>
      </w:tblGrid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4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419506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176" w:rsidRDefault="00AE0176" w:rsidP="00AE0176">
      <w:pPr>
        <w:rPr>
          <w:rFonts w:ascii="Times New Roman" w:hAnsi="Times New Roman" w:cs="Times New Roman"/>
          <w:sz w:val="24"/>
          <w:szCs w:val="24"/>
        </w:rPr>
      </w:pP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62"/>
        <w:gridCol w:w="1570"/>
        <w:gridCol w:w="1726"/>
        <w:gridCol w:w="1811"/>
        <w:gridCol w:w="5293"/>
      </w:tblGrid>
      <w:tr w:rsidR="00A919CB" w:rsidRPr="00AE0176" w:rsidTr="00AE0176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590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293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</w:p>
    <w:p w:rsidR="00AE0176" w:rsidRDefault="00AE0176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176" w:rsidRDefault="00AE0176" w:rsidP="00AE0176">
      <w:pPr>
        <w:rPr>
          <w:rFonts w:ascii="Times New Roman" w:hAnsi="Times New Roman" w:cs="Times New Roman"/>
          <w:sz w:val="24"/>
          <w:szCs w:val="24"/>
        </w:rPr>
      </w:pPr>
    </w:p>
    <w:p w:rsidR="00A919CB" w:rsidRPr="00AE0176" w:rsidRDefault="00AE0176" w:rsidP="00AE0176">
      <w:pPr>
        <w:tabs>
          <w:tab w:val="left" w:pos="114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69305040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48161F"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ОУРОЧНОЕ ПЛАНИРОВАНИЕ </w:t>
      </w: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771"/>
        <w:gridCol w:w="708"/>
        <w:gridCol w:w="567"/>
        <w:gridCol w:w="851"/>
        <w:gridCol w:w="1276"/>
        <w:gridCol w:w="2976"/>
      </w:tblGrid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1A0D10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1A0D10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1A0D10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1A0D10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D10" w:rsidRPr="001A0D10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eacdf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eacf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криминального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eaefa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19CB" w:rsidRPr="001A0D10" w:rsidTr="00AE0176">
        <w:trPr>
          <w:trHeight w:val="162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eafef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eafd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0210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038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7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</w:p>
    <w:p w:rsidR="00A919CB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AE01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83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8629"/>
        <w:gridCol w:w="992"/>
        <w:gridCol w:w="567"/>
        <w:gridCol w:w="567"/>
        <w:gridCol w:w="1276"/>
        <w:gridCol w:w="2977"/>
      </w:tblGrid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AE0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водоёмах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209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1A0D10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неинфекционных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3078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367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социального</w:t>
            </w:r>
            <w:proofErr w:type="spellEnd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425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4568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4842</w:t>
              </w:r>
            </w:hyperlink>
          </w:p>
        </w:tc>
      </w:tr>
      <w:tr w:rsidR="00A919CB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A0D10" w:rsidRPr="001A0D10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GoBack" w:colFirst="6" w:colLast="6"/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AE01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bookmarkEnd w:id="8"/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D10" w:rsidRPr="00AE0176" w:rsidTr="00AE0176">
        <w:trPr>
          <w:trHeight w:val="144"/>
          <w:tblCellSpacing w:w="20" w:type="nil"/>
        </w:trPr>
        <w:tc>
          <w:tcPr>
            <w:tcW w:w="82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29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  <w:vAlign w:val="center"/>
          </w:tcPr>
          <w:p w:rsidR="001A0D10" w:rsidRPr="00AE0176" w:rsidRDefault="001A0D10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9CB" w:rsidRPr="00AE0176" w:rsidTr="00AE0176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919CB" w:rsidRPr="00AE0176" w:rsidRDefault="0048161F" w:rsidP="00AE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A919CB" w:rsidRPr="00AE0176" w:rsidRDefault="00A919CB" w:rsidP="00AE0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</w:p>
    <w:p w:rsidR="00A919CB" w:rsidRPr="00AE0176" w:rsidRDefault="00A919CB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919CB" w:rsidRPr="00AE0176" w:rsidSect="00AE0176">
          <w:pgSz w:w="16383" w:h="11906" w:orient="landscape"/>
          <w:pgMar w:top="187" w:right="907" w:bottom="187" w:left="187" w:header="720" w:footer="720" w:gutter="0"/>
          <w:cols w:space="720"/>
        </w:sectPr>
      </w:pPr>
      <w:bookmarkStart w:id="9" w:name="block-69305045"/>
      <w:bookmarkEnd w:id="7"/>
    </w:p>
    <w:bookmarkEnd w:id="9"/>
    <w:p w:rsidR="0048161F" w:rsidRPr="00AE0176" w:rsidRDefault="0048161F" w:rsidP="00AE01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8161F" w:rsidRPr="00AE0176" w:rsidSect="00AE0176">
      <w:pgSz w:w="16839" w:h="11907" w:orient="landscape" w:code="9"/>
      <w:pgMar w:top="187" w:right="907" w:bottom="187" w:left="1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60672"/>
    <w:multiLevelType w:val="multilevel"/>
    <w:tmpl w:val="CB18E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19CB"/>
    <w:rsid w:val="001A0D10"/>
    <w:rsid w:val="0048161F"/>
    <w:rsid w:val="00A919CB"/>
    <w:rsid w:val="00A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660386-4021-4DF7-9C91-118A1696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AE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746" TargetMode="External"/><Relationship Id="rId26" Type="http://schemas.openxmlformats.org/officeDocument/2006/relationships/hyperlink" Target="https://m.edsoo.ru/f5ead51a" TargetMode="External"/><Relationship Id="rId39" Type="http://schemas.openxmlformats.org/officeDocument/2006/relationships/hyperlink" Target="https://m.edsoo.ru/f5eb14e4" TargetMode="External"/><Relationship Id="rId21" Type="http://schemas.openxmlformats.org/officeDocument/2006/relationships/hyperlink" Target="https://m.edsoo.ru/f5eac746" TargetMode="External"/><Relationship Id="rId34" Type="http://schemas.openxmlformats.org/officeDocument/2006/relationships/hyperlink" Target="https://m.edsoo.ru/f5eb038c" TargetMode="External"/><Relationship Id="rId42" Type="http://schemas.openxmlformats.org/officeDocument/2006/relationships/hyperlink" Target="https://m.edsoo.ru/f5eb1da4" TargetMode="External"/><Relationship Id="rId47" Type="http://schemas.openxmlformats.org/officeDocument/2006/relationships/hyperlink" Target="https://m.edsoo.ru/f5eb279a" TargetMode="External"/><Relationship Id="rId50" Type="http://schemas.openxmlformats.org/officeDocument/2006/relationships/hyperlink" Target="https://m.edsoo.ru/f5eb3078" TargetMode="External"/><Relationship Id="rId55" Type="http://schemas.openxmlformats.org/officeDocument/2006/relationships/hyperlink" Target="https://m.edsoo.ru/f5eb425c" TargetMode="External"/><Relationship Id="rId63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af78e" TargetMode="External"/><Relationship Id="rId41" Type="http://schemas.openxmlformats.org/officeDocument/2006/relationships/hyperlink" Target="https://m.edsoo.ru/f5eb1ac0" TargetMode="External"/><Relationship Id="rId54" Type="http://schemas.openxmlformats.org/officeDocument/2006/relationships/hyperlink" Target="https://m.edsoo.ru/f5eb425c" TargetMode="External"/><Relationship Id="rId62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cdf4" TargetMode="External"/><Relationship Id="rId32" Type="http://schemas.openxmlformats.org/officeDocument/2006/relationships/hyperlink" Target="https://m.edsoo.ru/f5eafd42" TargetMode="External"/><Relationship Id="rId37" Type="http://schemas.openxmlformats.org/officeDocument/2006/relationships/hyperlink" Target="https://m.edsoo.ru/f5eb0c10" TargetMode="External"/><Relationship Id="rId40" Type="http://schemas.openxmlformats.org/officeDocument/2006/relationships/hyperlink" Target="https://m.edsoo.ru/f5eb0efe" TargetMode="External"/><Relationship Id="rId45" Type="http://schemas.openxmlformats.org/officeDocument/2006/relationships/hyperlink" Target="https://m.edsoo.ru/f5eb23a8" TargetMode="External"/><Relationship Id="rId53" Type="http://schemas.openxmlformats.org/officeDocument/2006/relationships/hyperlink" Target="https://m.edsoo.ru/f5eb3ca8" TargetMode="External"/><Relationship Id="rId58" Type="http://schemas.openxmlformats.org/officeDocument/2006/relationships/hyperlink" Target="https://m.edsoo.ru/f5eb4568" TargetMode="Externa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8c2" TargetMode="External"/><Relationship Id="rId28" Type="http://schemas.openxmlformats.org/officeDocument/2006/relationships/hyperlink" Target="https://m.edsoo.ru/f5eaefa0" TargetMode="External"/><Relationship Id="rId36" Type="http://schemas.openxmlformats.org/officeDocument/2006/relationships/hyperlink" Target="https://m.edsoo.ru/f5eb0c10" TargetMode="External"/><Relationship Id="rId49" Type="http://schemas.openxmlformats.org/officeDocument/2006/relationships/hyperlink" Target="https://m.edsoo.ru/f5eb2d94" TargetMode="External"/><Relationship Id="rId57" Type="http://schemas.openxmlformats.org/officeDocument/2006/relationships/hyperlink" Target="https://m.edsoo.ru/f5eb40ea" TargetMode="External"/><Relationship Id="rId61" Type="http://schemas.openxmlformats.org/officeDocument/2006/relationships/hyperlink" Target="https://m.edsoo.ru/f5eb4842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746" TargetMode="External"/><Relationship Id="rId31" Type="http://schemas.openxmlformats.org/officeDocument/2006/relationships/hyperlink" Target="https://m.edsoo.ru/f5eafef0" TargetMode="External"/><Relationship Id="rId44" Type="http://schemas.openxmlformats.org/officeDocument/2006/relationships/hyperlink" Target="https://m.edsoo.ru/f5eb222c" TargetMode="External"/><Relationship Id="rId52" Type="http://schemas.openxmlformats.org/officeDocument/2006/relationships/hyperlink" Target="https://m.edsoo.ru/f5eb367c" TargetMode="External"/><Relationship Id="rId60" Type="http://schemas.openxmlformats.org/officeDocument/2006/relationships/hyperlink" Target="https://m.edsoo.ru/f5eb46d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c8c2" TargetMode="External"/><Relationship Id="rId27" Type="http://schemas.openxmlformats.org/officeDocument/2006/relationships/hyperlink" Target="https://m.edsoo.ru/f5ead68c" TargetMode="External"/><Relationship Id="rId30" Type="http://schemas.openxmlformats.org/officeDocument/2006/relationships/hyperlink" Target="https://m.edsoo.ru/f5eaf946" TargetMode="External"/><Relationship Id="rId35" Type="http://schemas.openxmlformats.org/officeDocument/2006/relationships/hyperlink" Target="https://m.edsoo.ru/f5eb0c10" TargetMode="External"/><Relationship Id="rId43" Type="http://schemas.openxmlformats.org/officeDocument/2006/relationships/hyperlink" Target="https://m.edsoo.ru/f5eb209c" TargetMode="External"/><Relationship Id="rId48" Type="http://schemas.openxmlformats.org/officeDocument/2006/relationships/hyperlink" Target="https://m.edsoo.ru/f5eb2c0e" TargetMode="External"/><Relationship Id="rId56" Type="http://schemas.openxmlformats.org/officeDocument/2006/relationships/hyperlink" Target="https://m.edsoo.ru/f5eb40ea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350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cf84" TargetMode="External"/><Relationship Id="rId33" Type="http://schemas.openxmlformats.org/officeDocument/2006/relationships/hyperlink" Target="https://m.edsoo.ru/f5eb0210" TargetMode="External"/><Relationship Id="rId38" Type="http://schemas.openxmlformats.org/officeDocument/2006/relationships/hyperlink" Target="https://m.edsoo.ru/f5eb0c10" TargetMode="External"/><Relationship Id="rId46" Type="http://schemas.openxmlformats.org/officeDocument/2006/relationships/hyperlink" Target="https://m.edsoo.ru/f5eb23a8" TargetMode="External"/><Relationship Id="rId59" Type="http://schemas.openxmlformats.org/officeDocument/2006/relationships/hyperlink" Target="https://m.edsoo.ru/f5eb46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9690</Words>
  <Characters>55236</Characters>
  <Application>Microsoft Office Word</Application>
  <DocSecurity>0</DocSecurity>
  <Lines>460</Lines>
  <Paragraphs>129</Paragraphs>
  <ScaleCrop>false</ScaleCrop>
  <Company/>
  <LinksUpToDate>false</LinksUpToDate>
  <CharactersWithSpaces>64797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2025-09-08T11:39:00Z</dcterms:created>
  <dcterms:modified xsi:type="dcterms:W3CDTF">2025-09-09T05:50:00Z</dcterms:modified>
</cp:coreProperties>
</file>