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919" w:rsidRPr="00E671C9" w:rsidRDefault="00A20919" w:rsidP="00E671C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20919" w:rsidRPr="00E671C9" w:rsidRDefault="00A20919" w:rsidP="00E671C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D788E" w:rsidRPr="00E01AD8" w:rsidRDefault="00CD788E" w:rsidP="00CD788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0" w:name="block-79698441"/>
      <w:bookmarkStart w:id="1" w:name="block-66029224"/>
      <w:r w:rsidRPr="00E01AD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автономное общеобразовательное учреждение</w:t>
      </w:r>
    </w:p>
    <w:p w:rsidR="00CD788E" w:rsidRPr="00E01AD8" w:rsidRDefault="00CD788E" w:rsidP="00CD788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1AD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«Ачирская средняя общеобразовательная школа»</w:t>
      </w:r>
    </w:p>
    <w:p w:rsidR="00CD788E" w:rsidRPr="00E01AD8" w:rsidRDefault="00CD788E" w:rsidP="00CD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01AD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                                                  </w:t>
      </w: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6"/>
        <w:gridCol w:w="4809"/>
        <w:gridCol w:w="4776"/>
      </w:tblGrid>
      <w:tr w:rsidR="00CD788E" w:rsidRPr="00E01AD8" w:rsidTr="00D6727F">
        <w:tc>
          <w:tcPr>
            <w:tcW w:w="4928" w:type="dxa"/>
            <w:hideMark/>
          </w:tcPr>
          <w:p w:rsidR="00CD788E" w:rsidRPr="00E01AD8" w:rsidRDefault="00CD788E" w:rsidP="00D6727F">
            <w:pPr>
              <w:rPr>
                <w:sz w:val="24"/>
                <w:szCs w:val="24"/>
                <w:lang w:val="ru-RU"/>
              </w:rPr>
            </w:pPr>
            <w:r w:rsidRPr="00E01AD8">
              <w:rPr>
                <w:rFonts w:ascii="Calibri" w:eastAsia="Calibri" w:hAnsi="Calibri"/>
                <w:sz w:val="24"/>
                <w:szCs w:val="24"/>
                <w:lang w:val="ru-RU"/>
              </w:rPr>
              <w:t>Рассмотрено на методическом совете</w:t>
            </w:r>
          </w:p>
          <w:p w:rsidR="00CD788E" w:rsidRPr="00E01AD8" w:rsidRDefault="00CD788E" w:rsidP="00D6727F">
            <w:pPr>
              <w:rPr>
                <w:rFonts w:ascii="Calibri" w:eastAsia="Calibri" w:hAnsi="Calibri"/>
                <w:sz w:val="24"/>
                <w:szCs w:val="24"/>
                <w:lang w:val="ru-RU"/>
              </w:rPr>
            </w:pPr>
            <w:r w:rsidRPr="00E01AD8">
              <w:rPr>
                <w:rFonts w:ascii="Calibri" w:eastAsia="Calibri" w:hAnsi="Calibri"/>
                <w:sz w:val="24"/>
                <w:szCs w:val="24"/>
                <w:lang w:val="ru-RU"/>
              </w:rPr>
              <w:t>Руководитель МО ______ Азанова Н.М.</w:t>
            </w:r>
          </w:p>
          <w:p w:rsidR="00CD788E" w:rsidRPr="00E01AD8" w:rsidRDefault="00CD788E" w:rsidP="00D6727F">
            <w:pPr>
              <w:rPr>
                <w:rFonts w:ascii="Calibri" w:eastAsia="Calibri" w:hAnsi="Calibri"/>
                <w:sz w:val="24"/>
                <w:szCs w:val="24"/>
                <w:lang w:val="ru-RU"/>
              </w:rPr>
            </w:pPr>
            <w:r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Протокол № 3 от  «26» 01.2026</w:t>
            </w:r>
            <w:r w:rsidRPr="00E01AD8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г</w:t>
            </w:r>
          </w:p>
        </w:tc>
        <w:tc>
          <w:tcPr>
            <w:tcW w:w="4929" w:type="dxa"/>
            <w:hideMark/>
          </w:tcPr>
          <w:p w:rsidR="00CD788E" w:rsidRPr="00E01AD8" w:rsidRDefault="00CD788E" w:rsidP="00D6727F">
            <w:pPr>
              <w:ind w:right="480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 w:rsidRPr="00E01AD8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                             Согласовано</w:t>
            </w:r>
          </w:p>
          <w:p w:rsidR="00CD788E" w:rsidRPr="00E01AD8" w:rsidRDefault="00CD788E" w:rsidP="00D6727F">
            <w:pPr>
              <w:jc w:val="right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 w:rsidRPr="00E01AD8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Заместитель директора по УВР</w:t>
            </w:r>
          </w:p>
          <w:p w:rsidR="00CD788E" w:rsidRPr="00E01AD8" w:rsidRDefault="00CD788E" w:rsidP="00D6727F">
            <w:pPr>
              <w:ind w:right="480"/>
              <w:jc w:val="center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 w:rsidRPr="00E01AD8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                      _________Барсукова З.Т.  </w:t>
            </w:r>
          </w:p>
          <w:p w:rsidR="00CD788E" w:rsidRPr="00E01AD8" w:rsidRDefault="00CD788E" w:rsidP="00D6727F">
            <w:pPr>
              <w:ind w:right="480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                         «26»  01. 2026</w:t>
            </w:r>
            <w:r w:rsidRPr="00E01AD8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г.                                                               </w:t>
            </w:r>
          </w:p>
          <w:p w:rsidR="00CD788E" w:rsidRPr="00E01AD8" w:rsidRDefault="00CD788E" w:rsidP="00D6727F">
            <w:pPr>
              <w:jc w:val="right"/>
              <w:rPr>
                <w:rFonts w:ascii="Calibri" w:eastAsia="Calibri" w:hAnsi="Calibri"/>
                <w:sz w:val="24"/>
                <w:szCs w:val="24"/>
                <w:lang w:val="ru-RU"/>
              </w:rPr>
            </w:pPr>
            <w:r w:rsidRPr="00E01AD8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                                                             </w:t>
            </w:r>
          </w:p>
        </w:tc>
        <w:tc>
          <w:tcPr>
            <w:tcW w:w="4929" w:type="dxa"/>
            <w:hideMark/>
          </w:tcPr>
          <w:p w:rsidR="00CD788E" w:rsidRPr="00E01AD8" w:rsidRDefault="00CD788E" w:rsidP="00D6727F">
            <w:pPr>
              <w:jc w:val="right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 w:rsidRPr="00E01AD8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Утверждаю</w:t>
            </w:r>
          </w:p>
          <w:p w:rsidR="00CD788E" w:rsidRPr="00E01AD8" w:rsidRDefault="00CD788E" w:rsidP="00D6727F">
            <w:pPr>
              <w:jc w:val="right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 w:rsidRPr="00E01AD8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 И.о. директора школы</w:t>
            </w:r>
          </w:p>
          <w:p w:rsidR="00CD788E" w:rsidRPr="00E01AD8" w:rsidRDefault="00CD788E" w:rsidP="00D6727F">
            <w:pPr>
              <w:jc w:val="right"/>
              <w:rPr>
                <w:rFonts w:ascii="Calibri" w:eastAsia="Calibri" w:hAnsi="Calibri"/>
                <w:sz w:val="24"/>
                <w:szCs w:val="24"/>
                <w:lang w:val="ru-RU"/>
              </w:rPr>
            </w:pPr>
            <w:r w:rsidRPr="00E01AD8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________Барсукова З. Т.</w:t>
            </w:r>
          </w:p>
          <w:p w:rsidR="00CD788E" w:rsidRPr="00E01AD8" w:rsidRDefault="00CD788E" w:rsidP="00D6727F">
            <w:pPr>
              <w:jc w:val="right"/>
              <w:rPr>
                <w:rFonts w:ascii="Calibri" w:eastAsia="Calibri" w:hAnsi="Calibri"/>
                <w:sz w:val="24"/>
                <w:szCs w:val="24"/>
                <w:lang w:val="ru-RU"/>
              </w:rPr>
            </w:pPr>
            <w: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приказ от «26» 06.2026г. №11</w:t>
            </w:r>
          </w:p>
        </w:tc>
      </w:tr>
    </w:tbl>
    <w:p w:rsidR="00CD788E" w:rsidRPr="00E01AD8" w:rsidRDefault="00CD788E" w:rsidP="00CD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D788E" w:rsidRPr="00E01AD8" w:rsidRDefault="00CD788E" w:rsidP="00CD788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CD788E" w:rsidRPr="00E01AD8" w:rsidRDefault="00CD788E" w:rsidP="00CD78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1AD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РАБОЧАЯ ПРОГРАММА</w:t>
      </w:r>
    </w:p>
    <w:p w:rsidR="00CD788E" w:rsidRPr="00E01AD8" w:rsidRDefault="00CD788E" w:rsidP="00CD78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1AD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 у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чебному предмету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«Литературное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чтение</w:t>
      </w:r>
      <w:r w:rsidRPr="00E01AD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</w:t>
      </w:r>
    </w:p>
    <w:p w:rsidR="00CD788E" w:rsidRPr="00E01AD8" w:rsidRDefault="00CD788E" w:rsidP="00CD78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1AD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для 3 класса</w:t>
      </w:r>
    </w:p>
    <w:p w:rsidR="00CD788E" w:rsidRPr="00E01AD8" w:rsidRDefault="00CD788E" w:rsidP="00CD78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  <w:r w:rsidRPr="00E01AD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 2025-2026 учебный год</w:t>
      </w:r>
    </w:p>
    <w:p w:rsidR="00CD788E" w:rsidRPr="00E01AD8" w:rsidRDefault="00CD788E" w:rsidP="00CD78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CD788E" w:rsidRPr="00E01AD8" w:rsidRDefault="00CD788E" w:rsidP="00CD788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CD788E" w:rsidRPr="00E01AD8" w:rsidRDefault="00CD788E" w:rsidP="00CD78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CD788E" w:rsidRPr="00E01AD8" w:rsidRDefault="00CD788E" w:rsidP="00CD788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01AD8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D788E" w:rsidRPr="00E01AD8" w:rsidRDefault="00CD788E" w:rsidP="00CD788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E01AD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                                                          </w:t>
      </w:r>
      <w:r w:rsidRPr="00E01AD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Составитель программы:</w:t>
      </w:r>
    </w:p>
    <w:p w:rsidR="00CD788E" w:rsidRPr="00E01AD8" w:rsidRDefault="00CD788E" w:rsidP="00CD788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E01AD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Учитель начальных классов Барсукова Р.Р.</w:t>
      </w:r>
    </w:p>
    <w:p w:rsidR="00CD788E" w:rsidRPr="00E01AD8" w:rsidRDefault="00CD788E" w:rsidP="00CD78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E01AD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д. Ачиры</w:t>
      </w:r>
    </w:p>
    <w:p w:rsidR="00CD788E" w:rsidRPr="00E01AD8" w:rsidRDefault="00CD788E" w:rsidP="00CD78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CD788E" w:rsidRPr="00E01AD8" w:rsidRDefault="00CD788E" w:rsidP="00CD78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CD788E" w:rsidRPr="00E01AD8" w:rsidRDefault="00CD788E" w:rsidP="00CD788E">
      <w:pPr>
        <w:spacing w:after="0" w:line="360" w:lineRule="auto"/>
        <w:jc w:val="center"/>
        <w:rPr>
          <w:rFonts w:ascii="Calibri" w:eastAsia="Calibri" w:hAnsi="Calibri" w:cs="Times New Roman"/>
          <w:lang w:val="ru-RU"/>
        </w:rPr>
      </w:pPr>
      <w:r w:rsidRPr="00E01AD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2025 год</w:t>
      </w:r>
      <w:bookmarkStart w:id="2" w:name="block-66097615"/>
      <w:bookmarkStart w:id="3" w:name="block-66103251"/>
      <w:bookmarkEnd w:id="2"/>
      <w:bookmarkEnd w:id="3"/>
    </w:p>
    <w:p w:rsidR="00CD788E" w:rsidRPr="00E01AD8" w:rsidRDefault="00CD788E" w:rsidP="00CD788E">
      <w:pPr>
        <w:spacing w:after="0" w:line="360" w:lineRule="auto"/>
        <w:jc w:val="center"/>
        <w:rPr>
          <w:rFonts w:ascii="Calibri" w:eastAsia="Calibri" w:hAnsi="Calibri" w:cs="Times New Roman"/>
          <w:lang w:val="ru-RU"/>
        </w:rPr>
        <w:sectPr w:rsidR="00CD788E" w:rsidRPr="00E01AD8">
          <w:pgSz w:w="16383" w:h="11906" w:orient="landscape"/>
          <w:pgMar w:top="1701" w:right="1134" w:bottom="850" w:left="1134" w:header="720" w:footer="720" w:gutter="0"/>
          <w:cols w:space="720"/>
        </w:sectPr>
      </w:pPr>
    </w:p>
    <w:p w:rsidR="00A20919" w:rsidRPr="00E671C9" w:rsidRDefault="00AF4AC2" w:rsidP="00E671C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79698443"/>
      <w:bookmarkStart w:id="5" w:name="_GoBack"/>
      <w:bookmarkEnd w:id="0"/>
      <w:bookmarkEnd w:id="1"/>
      <w:bookmarkEnd w:id="5"/>
      <w:r w:rsidRPr="00E671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A20919" w:rsidRPr="00E671C9" w:rsidRDefault="00A20919" w:rsidP="00E671C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20919" w:rsidRPr="00E671C9" w:rsidRDefault="00AF4AC2" w:rsidP="00E671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A20919" w:rsidRPr="00E671C9" w:rsidRDefault="00AF4AC2" w:rsidP="00E671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A20919" w:rsidRPr="00E671C9" w:rsidRDefault="00AF4AC2" w:rsidP="00E671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A20919" w:rsidRPr="00E671C9" w:rsidRDefault="00A20919" w:rsidP="00E671C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20919" w:rsidRPr="00E671C9" w:rsidRDefault="00AF4AC2" w:rsidP="00E671C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«ЛИТЕРАТУРНОЕ ЧТЕНИЕ»</w:t>
      </w:r>
    </w:p>
    <w:p w:rsidR="00A20919" w:rsidRPr="00E671C9" w:rsidRDefault="00A20919" w:rsidP="00E671C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20919" w:rsidRPr="00E671C9" w:rsidRDefault="00AF4AC2" w:rsidP="00E671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E671C9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рабочей </w:t>
      </w: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программе воспитания.</w:t>
      </w:r>
    </w:p>
    <w:p w:rsidR="00A20919" w:rsidRPr="00E671C9" w:rsidRDefault="00AF4AC2" w:rsidP="00E671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A20919" w:rsidRPr="00E671C9" w:rsidRDefault="00AF4AC2" w:rsidP="00E671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A20919" w:rsidRPr="00E671C9" w:rsidRDefault="00AF4AC2" w:rsidP="00E671C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 «ЛИТЕРАТУРНОЕ ЧТЕНИЕ»</w:t>
      </w:r>
    </w:p>
    <w:p w:rsidR="00A20919" w:rsidRPr="00E671C9" w:rsidRDefault="00A20919" w:rsidP="00E671C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20919" w:rsidRPr="00E671C9" w:rsidRDefault="00AF4AC2" w:rsidP="00E671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A20919" w:rsidRPr="00E671C9" w:rsidRDefault="00AF4AC2" w:rsidP="00E671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A20919" w:rsidRPr="00E671C9" w:rsidRDefault="00AF4AC2" w:rsidP="00E671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Достижение цели изучения литературного чтения определяется решением следующих задач:</w:t>
      </w:r>
    </w:p>
    <w:p w:rsidR="00A20919" w:rsidRPr="00E671C9" w:rsidRDefault="00AF4AC2" w:rsidP="00E671C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A20919" w:rsidRPr="00E671C9" w:rsidRDefault="00AF4AC2" w:rsidP="00E671C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необходимого для продолжения образования уровня общего речевого развития;</w:t>
      </w:r>
    </w:p>
    <w:p w:rsidR="00A20919" w:rsidRPr="00E671C9" w:rsidRDefault="00AF4AC2" w:rsidP="00E671C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A20919" w:rsidRPr="00E671C9" w:rsidRDefault="00AF4AC2" w:rsidP="00E671C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A20919" w:rsidRPr="00E671C9" w:rsidRDefault="00AF4AC2" w:rsidP="00E671C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A20919" w:rsidRPr="00E671C9" w:rsidRDefault="00AF4AC2" w:rsidP="00E671C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A20919" w:rsidRPr="00E671C9" w:rsidRDefault="00AF4AC2" w:rsidP="00E671C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</w:rPr>
        <w:t>для решения учебных задач.</w:t>
      </w:r>
    </w:p>
    <w:p w:rsidR="00A20919" w:rsidRPr="00E671C9" w:rsidRDefault="00AF4AC2" w:rsidP="00E671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A20919" w:rsidRPr="00E671C9" w:rsidRDefault="00AF4AC2" w:rsidP="00E671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основу отбора произведений для литературного чтения положены общедидактические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E671C9">
        <w:rPr>
          <w:rFonts w:ascii="Times New Roman" w:hAnsi="Times New Roman" w:cs="Times New Roman"/>
          <w:color w:val="FF0000"/>
          <w:sz w:val="24"/>
          <w:szCs w:val="24"/>
          <w:lang w:val="ru-RU"/>
        </w:rPr>
        <w:t>.</w:t>
      </w:r>
    </w:p>
    <w:p w:rsidR="00A20919" w:rsidRPr="00E671C9" w:rsidRDefault="00AF4AC2" w:rsidP="00E671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A20919" w:rsidRPr="00E671C9" w:rsidRDefault="00AF4AC2" w:rsidP="00E671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A20919" w:rsidRPr="00E671C9" w:rsidRDefault="00AF4AC2" w:rsidP="00E671C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«ЛИТЕРАТУРНОЕ ЧТЕНИЕ» В УЧЕБНОМ ПЛАНЕ</w:t>
      </w:r>
    </w:p>
    <w:p w:rsidR="00A20919" w:rsidRPr="00E671C9" w:rsidRDefault="00A20919" w:rsidP="00E671C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20919" w:rsidRPr="00E671C9" w:rsidRDefault="00AF4AC2" w:rsidP="00E671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A20919" w:rsidRPr="00E671C9" w:rsidRDefault="00AF4AC2" w:rsidP="00E671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литературное чтение в 1 классе отводится 99 часов, во 2-4 классах по 102 часа (3 часа в неделю в каждом классе). Общее число часов, рекомендованных для изучения литературного чтения, в 1 классе может быть сокращено (не более чем на 3%) в целях исполнения Санитарно-эпидемиологических требований в части обучения по 3 урока в день в сентябре и октябре.</w:t>
      </w:r>
      <w:r w:rsidRPr="00E671C9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6" w:name="a4a053d5-1a3d-4f39-a7e5-0183e75e6356"/>
      <w:bookmarkEnd w:id="6"/>
    </w:p>
    <w:p w:rsidR="00A20919" w:rsidRPr="00E671C9" w:rsidRDefault="00A20919" w:rsidP="00E671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A20919" w:rsidRPr="00E671C9">
          <w:pgSz w:w="11906" w:h="16383"/>
          <w:pgMar w:top="1134" w:right="850" w:bottom="1134" w:left="1701" w:header="720" w:footer="720" w:gutter="0"/>
          <w:cols w:space="720"/>
        </w:sectPr>
      </w:pPr>
    </w:p>
    <w:p w:rsidR="00A20919" w:rsidRPr="00E671C9" w:rsidRDefault="00AF4AC2" w:rsidP="00E671C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79698442"/>
      <w:bookmarkEnd w:id="4"/>
      <w:r w:rsidRPr="00E671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A20919" w:rsidRPr="00E671C9" w:rsidRDefault="00A20919" w:rsidP="00E671C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0919" w:rsidRPr="00E671C9" w:rsidRDefault="00AF4AC2" w:rsidP="00E671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3 КЛАСС</w:t>
      </w:r>
    </w:p>
    <w:p w:rsidR="00A20919" w:rsidRPr="00E671C9" w:rsidRDefault="00AF4AC2" w:rsidP="00E671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 Родине и её истории.</w:t>
      </w: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r w:rsidRPr="00E671C9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:rsidR="00A20919" w:rsidRPr="00E671C9" w:rsidRDefault="00AF4AC2" w:rsidP="00E671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для чтения: К.Д. Ушинский «Наше отечество», М.М. Пришвин «Моя Родина», С.А. Васильев «Россия», Н.П. Кончаловская «Наша древняя столица» (отрывки) </w:t>
      </w:r>
      <w:bookmarkStart w:id="8" w:name="50ca019b-5eb0-415a-9e92-895e16497072"/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другое (по выбору)</w:t>
      </w:r>
      <w:bookmarkEnd w:id="8"/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20919" w:rsidRPr="00E671C9" w:rsidRDefault="00AF4AC2" w:rsidP="00E671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Фольклор (устное народное творчество). </w:t>
      </w: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Круг чтения: малые жанры фольклора (пословицы, потешки, считалки, небылицы, скороговорки, загадки, по выбору).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A20919" w:rsidRPr="00E671C9" w:rsidRDefault="00AF4AC2" w:rsidP="00E671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Фольклорная сказка как отражение общечеловеческих ценностей и нравственных правил.</w:t>
      </w: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Билибина </w:t>
      </w:r>
      <w:bookmarkStart w:id="9" w:name="727e81d6-a551-4a6a-9016-a214feb267f6"/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др.)</w:t>
      </w:r>
      <w:bookmarkEnd w:id="9"/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. Отражение в сказках народного быта и культуры. Составление плана сказки.</w:t>
      </w:r>
    </w:p>
    <w:p w:rsidR="00A20919" w:rsidRPr="00E671C9" w:rsidRDefault="00AF4AC2" w:rsidP="00E671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Круг чтения: народная песня.</w:t>
      </w: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</w:p>
    <w:p w:rsidR="00A20919" w:rsidRPr="00E671C9" w:rsidRDefault="00AF4AC2" w:rsidP="00E671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для чтения: малые жанры фольклора, русская народная сказка «Иван-царевич и серый волк», былина об Илье Муромце </w:t>
      </w:r>
      <w:bookmarkStart w:id="10" w:name="f70e2bf6-7f59-4519-a76f-5e074a034ac1"/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 (по выбору)</w:t>
      </w:r>
      <w:bookmarkEnd w:id="10"/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20919" w:rsidRPr="00E671C9" w:rsidRDefault="00AF4AC2" w:rsidP="00E671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Творчество А. С. Пушкина. </w:t>
      </w: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Салтане, о сыне его славном и могучем богатыре князе Гвидоне Салтановиче и о прекрасной царевне Лебеди» </w:t>
      </w:r>
      <w:bookmarkStart w:id="11" w:name="38082570-032f-41fc-9f25-163a103965f6"/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 по выбору)</w:t>
      </w:r>
      <w:bookmarkEnd w:id="11"/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фольклорными. Положительные и отрицательные герои, волшебные помощники, язык авторской сказки. И. Я. Билибин – иллюстратор сказок А. С. Пушкина.</w:t>
      </w:r>
    </w:p>
    <w:p w:rsidR="00A20919" w:rsidRPr="00E671C9" w:rsidRDefault="00AF4AC2" w:rsidP="00E671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Произведения для чтения: А.С. Пушкин «Сказка о царе Салтане, о сыне его славном и могучем богатыре князе Гвидоне Салтановиче и о прекрасной царевне Лебеди», «В тот год осенняя погода…», «Опрятней модного паркета…» </w:t>
      </w:r>
      <w:bookmarkStart w:id="12" w:name="5358e777-4f4b-4f55-baff-8fa9057d0145"/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 (по выбору)</w:t>
      </w:r>
      <w:bookmarkEnd w:id="12"/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20919" w:rsidRPr="00E671C9" w:rsidRDefault="00AF4AC2" w:rsidP="00E671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Творчество И. А. Крылова.</w:t>
      </w: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</w:t>
      </w:r>
      <w:bookmarkStart w:id="13" w:name="527368d8-1d9a-45d1-ac3a-1bd053740210"/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двух)</w:t>
      </w:r>
      <w:bookmarkEnd w:id="13"/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назначение, темы и герои, особенности языка. Явная и скрытая мораль басен. Использование крылатых выражений в речи. </w:t>
      </w:r>
    </w:p>
    <w:p w:rsidR="00A20919" w:rsidRPr="00E671C9" w:rsidRDefault="00AF4AC2" w:rsidP="00E671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для чтения: И.А. Крылов «Ворона и Лисица», «Лисица и виноград», «Мартышка и очки» </w:t>
      </w:r>
      <w:bookmarkStart w:id="14" w:name="523edcf5-c238-467d-9d96-6fcb4b071433"/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 (по выбору)</w:t>
      </w:r>
      <w:bookmarkEnd w:id="14"/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20919" w:rsidRPr="00E671C9" w:rsidRDefault="00AF4AC2" w:rsidP="00E671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Картины природы в произведениях поэтов и писателей Х</w:t>
      </w:r>
      <w:r w:rsidRPr="00E671C9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E671C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Х–ХХ веков</w:t>
      </w: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Лирические произведения как способ передачи чувств людей, автора. Картины природы в произведениях поэтов и писателей </w:t>
      </w:r>
      <w:bookmarkStart w:id="15" w:name="80bec28b-ed78-43e0-b32c-1c9545f7c330"/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пяти авторов по выбору)</w:t>
      </w:r>
      <w:bookmarkEnd w:id="15"/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Ф. И. Тютчева, А. А. Фета, А. Н. Майкова, Н. А. Некрасова, А. А. Блока, И. А. Бунина, </w:t>
      </w:r>
      <w:bookmarkStart w:id="16" w:name="42f911b2-e09e-45c8-bc47-801abce40732"/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С. А. Есенина, А. П. Чехова, К. Г. Паустовского и др.</w:t>
      </w:r>
      <w:bookmarkEnd w:id="16"/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Чувства, вызываемые лирическими произведениями. 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</w:p>
    <w:p w:rsidR="00A20919" w:rsidRPr="00E671C9" w:rsidRDefault="00AF4AC2" w:rsidP="00E671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для чтения: Ф.И. Тютчев «Есть в осени первоначальной…», А.А. Фет «Кот поёт, глаза прищуря», «Мама! Глянь-ка из окошка…», А.Н. Майков «Осень», С.А. Есенин «Берёза», Н.А. Некрасов «Железная дорога» (отрывок), А.А. Блок «Ворона», И.А. Бунин «Первый снег» </w:t>
      </w:r>
      <w:bookmarkStart w:id="17" w:name="16787d9f-7089-4df2-8851-b8b90e8f0a53"/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 (по выбору)</w:t>
      </w:r>
      <w:bookmarkEnd w:id="17"/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20919" w:rsidRPr="00E671C9" w:rsidRDefault="00AF4AC2" w:rsidP="00E671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Творчество Л. Н. Толстого</w:t>
      </w: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Жанровое многообразие произведений Л. Н. Толстого: сказки, рассказы, басни, быль </w:t>
      </w:r>
      <w:bookmarkStart w:id="18" w:name="cdc64239-b2f7-4949-b4d4-e9c7ed8ff140"/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трёх произведений)</w:t>
      </w:r>
      <w:bookmarkEnd w:id="18"/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A20919" w:rsidRPr="00E671C9" w:rsidRDefault="00AF4AC2" w:rsidP="00E671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для чтения: Л.Н. Толстой «Лебеди», «Зайцы», «Прыжок», «Акула» </w:t>
      </w:r>
      <w:bookmarkStart w:id="19" w:name="aa00fe46-a718-413e-8afe-259e29a1bedf"/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</w:t>
      </w:r>
      <w:bookmarkEnd w:id="19"/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20919" w:rsidRPr="00E671C9" w:rsidRDefault="00AF4AC2" w:rsidP="00E671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Литературная сказка.</w:t>
      </w: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Литературная сказка русских писателей </w:t>
      </w:r>
      <w:bookmarkStart w:id="20" w:name="0396c979-b95c-4f0b-9b67-6d949d4fe725"/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двух)</w:t>
      </w:r>
      <w:bookmarkEnd w:id="20"/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Круг чтения: произведения В. М. Гаршина, М. Горького, И. С. Соколова-Микитова </w:t>
      </w:r>
      <w:bookmarkStart w:id="21" w:name="2498bf76-b25f-4b28-b700-2d8b85793223"/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др.</w:t>
      </w:r>
      <w:bookmarkEnd w:id="21"/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Особенности авторских сказок (сюжет, язык, герои). Составление аннотации.</w:t>
      </w:r>
    </w:p>
    <w:p w:rsidR="00A20919" w:rsidRPr="00E671C9" w:rsidRDefault="00AF4AC2" w:rsidP="00E671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для чтения: В.М. Гаршин «Лягушка-путешественница», И.С. Соколов-Микитов «Листопадничек», М. Горький «Случай с Евсейкой» </w:t>
      </w:r>
      <w:bookmarkStart w:id="22" w:name="8af9dfbf-5d69-42fa-a753-19ae360b4f91"/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 (по выбору)</w:t>
      </w:r>
      <w:bookmarkEnd w:id="22"/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20919" w:rsidRPr="00E671C9" w:rsidRDefault="00AF4AC2" w:rsidP="00E671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Произведения о взаимоотношениях человека и животных</w:t>
      </w: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. Человек и его отношения с животными: верность, преданность, забота и любовь. Круг чтения: произведения Д. Н. Мамина-Сибиряка, К. Г. Паустовского, М. М. Пришвина, Б. С. Житкова. Особенности рассказа: тема, герои, реальность событий, композиция, объекты описания (портрет героя, описание интерьера).</w:t>
      </w:r>
    </w:p>
    <w:p w:rsidR="00A20919" w:rsidRPr="00E671C9" w:rsidRDefault="00AF4AC2" w:rsidP="00E671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для чтения: Б.С. Житков «Про обезьянку», К.Г. Паустовский «Барсучий нос», «Кот-ворюга», Д.Н. Мамин-Сибиряк «Приёмыш» </w:t>
      </w:r>
      <w:bookmarkStart w:id="23" w:name="9e9f41e0-86da-4ba5-9fdb-ea58010d70a9"/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другое (по выбору)</w:t>
      </w:r>
      <w:bookmarkEnd w:id="23"/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20919" w:rsidRPr="00E671C9" w:rsidRDefault="00AF4AC2" w:rsidP="00E671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Произведения о детях</w:t>
      </w: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</w:t>
      </w: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Историческая обстановка как фон создания произведения: судьбы крестьянских детей, дети на войне (</w:t>
      </w:r>
      <w:bookmarkStart w:id="24" w:name="404c7c92-0d15-4b71-8646-0d1c44a9ea6d"/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по выбору двух-трёх авторов</w:t>
      </w:r>
      <w:bookmarkEnd w:id="24"/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). Основные события сюжета, отношение к ним героев произведения. Оценка нравственных качеств, проявляющихся в военное время.</w:t>
      </w:r>
    </w:p>
    <w:p w:rsidR="00A20919" w:rsidRPr="00E671C9" w:rsidRDefault="00AF4AC2" w:rsidP="00E671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для чтения: Л. Пантелеев «На ялике», А. Гайдар «Тимур и его команда» (отрывки), Л. Кассиль </w:t>
      </w:r>
      <w:bookmarkStart w:id="25" w:name="b2906ae0-653e-422a-98de-d708e8770775"/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 (по выбору)</w:t>
      </w:r>
      <w:bookmarkEnd w:id="25"/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20919" w:rsidRPr="00E671C9" w:rsidRDefault="00AF4AC2" w:rsidP="00E671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Юмористические произведения.</w:t>
      </w: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</w:t>
      </w:r>
      <w:bookmarkStart w:id="26" w:name="9ae593c9-3aab-425e-99a4-7742a1054ca6"/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 произведений)</w:t>
      </w:r>
      <w:bookmarkEnd w:id="26"/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Н. Н. Носов, В.Ю. Драгунский, </w:t>
      </w:r>
      <w:bookmarkStart w:id="27" w:name="4e2e3cf4-e7a4-46cb-8408-debc990ca49f"/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М. М. Зощенко и др.</w:t>
      </w:r>
      <w:bookmarkEnd w:id="27"/>
    </w:p>
    <w:p w:rsidR="00A20919" w:rsidRPr="00E671C9" w:rsidRDefault="00AF4AC2" w:rsidP="00E671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для чтения: В.Ю. Драгунский «Денискины рассказы» (1-2 произведения), Н.Н. Носов «Весёлая семейка» (1-2 рассказа из цикла) </w:t>
      </w:r>
      <w:bookmarkStart w:id="28" w:name="9cddf492-ad0b-4fe1-b79b-6090cf3af801"/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 (по выбору)</w:t>
      </w:r>
      <w:bookmarkEnd w:id="28"/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20919" w:rsidRPr="00E671C9" w:rsidRDefault="00AF4AC2" w:rsidP="00E671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Зарубежная литература.</w:t>
      </w: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Круг чтения </w:t>
      </w:r>
      <w:bookmarkStart w:id="29" w:name="58a6158a-51b4-47ce-87f6-6c9e5ad10030"/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(произведения двух-трёх авторов по выбору):</w:t>
      </w:r>
      <w:bookmarkEnd w:id="29"/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литературные сказки Ш. Перро, Х.-К. Андерсена, </w:t>
      </w:r>
      <w:bookmarkStart w:id="30" w:name="b50b6163-e40b-492f-8bba-42dff8172bbc"/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Р. Киплинга.</w:t>
      </w:r>
      <w:bookmarkEnd w:id="30"/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Заходер. </w:t>
      </w:r>
    </w:p>
    <w:p w:rsidR="00A20919" w:rsidRPr="00E671C9" w:rsidRDefault="00AF4AC2" w:rsidP="00E671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для чтения: Х.-К. Андерсен «Гадкий утёнок», Ш. Перро «Подарок феи» </w:t>
      </w:r>
      <w:bookmarkStart w:id="31" w:name="9bb125a7-9872-4d7e-ac46-e9439718f6c7"/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 (по выбору)</w:t>
      </w:r>
      <w:bookmarkEnd w:id="31"/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20919" w:rsidRPr="00E671C9" w:rsidRDefault="00AF4AC2" w:rsidP="00E671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Библиографическая культура (работа с детской книгой и справочной литературой).</w:t>
      </w: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A20919" w:rsidRPr="00E671C9" w:rsidRDefault="00AF4AC2" w:rsidP="00E671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A20919" w:rsidRPr="00E671C9" w:rsidRDefault="00AF4AC2" w:rsidP="00E671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A20919" w:rsidRPr="00E671C9" w:rsidRDefault="00AF4AC2" w:rsidP="00E671C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:rsidR="00A20919" w:rsidRPr="00E671C9" w:rsidRDefault="00AF4AC2" w:rsidP="00E671C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сказочные и реалистические, лирические и эпические, народные и авторские произведения;</w:t>
      </w:r>
    </w:p>
    <w:p w:rsidR="00A20919" w:rsidRPr="00E671C9" w:rsidRDefault="00AF4AC2" w:rsidP="00E671C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текст: 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композицию произведения, характеризовать героя;</w:t>
      </w:r>
    </w:p>
    <w:p w:rsidR="00A20919" w:rsidRPr="00E671C9" w:rsidRDefault="00AF4AC2" w:rsidP="00E671C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план текста, дополнять и восстанавливать нарушенную последовательность;</w:t>
      </w:r>
    </w:p>
    <w:p w:rsidR="00A20919" w:rsidRPr="00E671C9" w:rsidRDefault="00AF4AC2" w:rsidP="00E671C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:rsidR="00A20919" w:rsidRPr="00E671C9" w:rsidRDefault="00AF4AC2" w:rsidP="00E671C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исследовать текст: находить описания в произведениях разных жанров (портрет, пейзаж, интерьер).</w:t>
      </w:r>
    </w:p>
    <w:p w:rsidR="00A20919" w:rsidRPr="00E671C9" w:rsidRDefault="00AF4AC2" w:rsidP="00E671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Работа с информацией </w:t>
      </w: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 часть познавательных универсальных учебных действий способствуют формированию умений:</w:t>
      </w:r>
    </w:p>
    <w:p w:rsidR="00A20919" w:rsidRPr="00E671C9" w:rsidRDefault="00AF4AC2" w:rsidP="00E671C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информацию словесную (текст), графическую или изобразительную </w:t>
      </w:r>
      <w:r w:rsidRPr="00E671C9">
        <w:rPr>
          <w:rFonts w:ascii="Times New Roman" w:hAnsi="Times New Roman" w:cs="Times New Roman"/>
          <w:color w:val="000000"/>
          <w:sz w:val="24"/>
          <w:szCs w:val="24"/>
        </w:rPr>
        <w:t>(иллюстрация), звуковую (музыкальное произведение);</w:t>
      </w:r>
    </w:p>
    <w:p w:rsidR="00A20919" w:rsidRPr="00E671C9" w:rsidRDefault="00AF4AC2" w:rsidP="00E671C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:rsidR="00A20919" w:rsidRPr="00E671C9" w:rsidRDefault="00AF4AC2" w:rsidP="00E671C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книгу в библиотеке в соответствии с учебной задачей; составлять аннотацию.</w:t>
      </w:r>
    </w:p>
    <w:p w:rsidR="00A20919" w:rsidRPr="00E671C9" w:rsidRDefault="00AF4AC2" w:rsidP="00E671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Коммуникативные универсальные учебные действия</w:t>
      </w: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способствуют формированию умений:</w:t>
      </w:r>
    </w:p>
    <w:p w:rsidR="00A20919" w:rsidRPr="00E671C9" w:rsidRDefault="00AF4AC2" w:rsidP="00E671C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текст с разными интонациями, передавая своё отношение к событиям, героям произведения;</w:t>
      </w:r>
    </w:p>
    <w:p w:rsidR="00A20919" w:rsidRPr="00E671C9" w:rsidRDefault="00AF4AC2" w:rsidP="00E671C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 по основным событиям текста;</w:t>
      </w:r>
    </w:p>
    <w:p w:rsidR="00A20919" w:rsidRPr="00E671C9" w:rsidRDefault="00AF4AC2" w:rsidP="00E671C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пересказывать текст (подробно, выборочно, с изменением лица);</w:t>
      </w:r>
    </w:p>
    <w:p w:rsidR="00A20919" w:rsidRPr="00E671C9" w:rsidRDefault="00AF4AC2" w:rsidP="00E671C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выразительно исполнять стихотворное произведение, создавая соответствующее настроение;</w:t>
      </w:r>
    </w:p>
    <w:p w:rsidR="00A20919" w:rsidRPr="00E671C9" w:rsidRDefault="00AF4AC2" w:rsidP="00E671C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сочинять простые истории (сказки, рассказы) по аналогии.</w:t>
      </w:r>
    </w:p>
    <w:p w:rsidR="00A20919" w:rsidRPr="00E671C9" w:rsidRDefault="00AF4AC2" w:rsidP="00E671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Регулятивные универсальные учебные</w:t>
      </w: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способствуют формированию умений:</w:t>
      </w:r>
    </w:p>
    <w:p w:rsidR="00A20919" w:rsidRPr="00E671C9" w:rsidRDefault="00AF4AC2" w:rsidP="00E671C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:rsidR="00A20919" w:rsidRPr="00E671C9" w:rsidRDefault="00AF4AC2" w:rsidP="00E671C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восприятия текста на слух;</w:t>
      </w:r>
    </w:p>
    <w:p w:rsidR="00A20919" w:rsidRPr="00E671C9" w:rsidRDefault="00AF4AC2" w:rsidP="00E671C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:rsidR="00A20919" w:rsidRPr="00E671C9" w:rsidRDefault="00AF4AC2" w:rsidP="00E671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Совместная деятельность</w:t>
      </w: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способствует формированию умений:</w:t>
      </w:r>
    </w:p>
    <w:p w:rsidR="00A20919" w:rsidRPr="00E671C9" w:rsidRDefault="00AF4AC2" w:rsidP="00E671C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:rsidR="00A20919" w:rsidRPr="00E671C9" w:rsidRDefault="00AF4AC2" w:rsidP="00E671C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коллективной театрализованной деятельности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:rsidR="00A20919" w:rsidRPr="00E671C9" w:rsidRDefault="00AF4AC2" w:rsidP="00E671C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:rsidR="00A20919" w:rsidRPr="00E671C9" w:rsidRDefault="00A20919" w:rsidP="00E671C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0919" w:rsidRPr="00E671C9" w:rsidRDefault="00AF4AC2" w:rsidP="00E671C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2" w:name="block-79698444"/>
      <w:bookmarkEnd w:id="7"/>
      <w:r w:rsidRPr="00E671C9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ПЛАНИРУЕМЫЕ </w:t>
      </w:r>
      <w:r w:rsidRPr="00E671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ОБРАЗОВАТЕЛЬНЫЕ </w:t>
      </w:r>
      <w:r w:rsidRPr="00E671C9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РЕЗУЛЬТАТЫ</w:t>
      </w:r>
    </w:p>
    <w:p w:rsidR="00A20919" w:rsidRPr="00E671C9" w:rsidRDefault="00A20919" w:rsidP="00E671C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0919" w:rsidRPr="00E671C9" w:rsidRDefault="00AF4AC2" w:rsidP="00E671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литературного чтения в 1-4 классах направлено на достижение обучающимися личностных, метапредметных и предметных результатов освоения учебного предмета.</w:t>
      </w:r>
    </w:p>
    <w:p w:rsidR="00A20919" w:rsidRPr="00E671C9" w:rsidRDefault="00A20919" w:rsidP="00E671C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0919" w:rsidRPr="00E671C9" w:rsidRDefault="00AF4AC2" w:rsidP="00E671C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A20919" w:rsidRPr="00E671C9" w:rsidRDefault="00A20919" w:rsidP="00E671C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0919" w:rsidRPr="00E671C9" w:rsidRDefault="00AF4AC2" w:rsidP="00E671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</w:t>
      </w: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A20919" w:rsidRPr="00E671C9" w:rsidRDefault="00AF4AC2" w:rsidP="00E671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71C9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Гражданско-патриотическое воспитание:</w:t>
      </w:r>
    </w:p>
    <w:p w:rsidR="00A20919" w:rsidRPr="00E671C9" w:rsidRDefault="00AF4AC2" w:rsidP="00E671C9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A20919" w:rsidRPr="00E671C9" w:rsidRDefault="00AF4AC2" w:rsidP="00E671C9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A20919" w:rsidRPr="00E671C9" w:rsidRDefault="00AF4AC2" w:rsidP="00E671C9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A20919" w:rsidRPr="00E671C9" w:rsidRDefault="00AF4AC2" w:rsidP="00E671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71C9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Духовно-нравственное воспитание:</w:t>
      </w:r>
    </w:p>
    <w:p w:rsidR="00A20919" w:rsidRPr="00E671C9" w:rsidRDefault="00AF4AC2" w:rsidP="00E671C9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A20919" w:rsidRPr="00E671C9" w:rsidRDefault="00AF4AC2" w:rsidP="00E671C9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A20919" w:rsidRPr="00E671C9" w:rsidRDefault="00AF4AC2" w:rsidP="00E671C9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A20919" w:rsidRPr="00E671C9" w:rsidRDefault="00AF4AC2" w:rsidP="00E671C9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A20919" w:rsidRPr="00E671C9" w:rsidRDefault="00AF4AC2" w:rsidP="00E671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71C9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Эстетическое воспитание:</w:t>
      </w:r>
    </w:p>
    <w:p w:rsidR="00A20919" w:rsidRPr="00E671C9" w:rsidRDefault="00AF4AC2" w:rsidP="00E671C9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A20919" w:rsidRPr="00E671C9" w:rsidRDefault="00AF4AC2" w:rsidP="00E671C9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A20919" w:rsidRPr="00E671C9" w:rsidRDefault="00AF4AC2" w:rsidP="00E671C9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A20919" w:rsidRPr="00E671C9" w:rsidRDefault="00AF4AC2" w:rsidP="00E671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71C9">
        <w:rPr>
          <w:rFonts w:ascii="Times New Roman" w:hAnsi="Times New Roman" w:cs="Times New Roman"/>
          <w:b/>
          <w:color w:val="000000"/>
          <w:sz w:val="24"/>
          <w:szCs w:val="24"/>
        </w:rPr>
        <w:t>Трудовое воспитание:</w:t>
      </w:r>
    </w:p>
    <w:p w:rsidR="00A20919" w:rsidRPr="00E671C9" w:rsidRDefault="00AF4AC2" w:rsidP="00E671C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A20919" w:rsidRPr="00E671C9" w:rsidRDefault="00AF4AC2" w:rsidP="00E671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71C9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Экологическое воспитание:</w:t>
      </w:r>
    </w:p>
    <w:p w:rsidR="00A20919" w:rsidRPr="00E671C9" w:rsidRDefault="00AF4AC2" w:rsidP="00E671C9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A20919" w:rsidRPr="00E671C9" w:rsidRDefault="00AF4AC2" w:rsidP="00E671C9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действий, приносящих ей вред.</w:t>
      </w:r>
    </w:p>
    <w:p w:rsidR="00A20919" w:rsidRPr="00E671C9" w:rsidRDefault="00AF4AC2" w:rsidP="00E671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71C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Ценности научного познания:</w:t>
      </w:r>
    </w:p>
    <w:p w:rsidR="00A20919" w:rsidRPr="00E671C9" w:rsidRDefault="00AF4AC2" w:rsidP="00E671C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A20919" w:rsidRPr="00E671C9" w:rsidRDefault="00AF4AC2" w:rsidP="00E671C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смысловым чтением для решения различного уровня учебных и жизненных задач;</w:t>
      </w:r>
    </w:p>
    <w:p w:rsidR="00A20919" w:rsidRPr="00E671C9" w:rsidRDefault="00AF4AC2" w:rsidP="00E671C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A20919" w:rsidRPr="00E671C9" w:rsidRDefault="00A20919" w:rsidP="00E671C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0919" w:rsidRPr="00E671C9" w:rsidRDefault="00AF4AC2" w:rsidP="00E671C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A20919" w:rsidRPr="00E671C9" w:rsidRDefault="00A20919" w:rsidP="00E671C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0919" w:rsidRPr="00E671C9" w:rsidRDefault="00AF4AC2" w:rsidP="00E671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A20919" w:rsidRPr="00E671C9" w:rsidRDefault="00AF4AC2" w:rsidP="00E671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71C9">
        <w:rPr>
          <w:rFonts w:ascii="Times New Roman" w:hAnsi="Times New Roman" w:cs="Times New Roman"/>
          <w:i/>
          <w:color w:val="000000"/>
          <w:sz w:val="24"/>
          <w:szCs w:val="24"/>
        </w:rPr>
        <w:t>базовые логические действия:</w:t>
      </w:r>
    </w:p>
    <w:p w:rsidR="00A20919" w:rsidRPr="00E671C9" w:rsidRDefault="00AF4AC2" w:rsidP="00E671C9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A20919" w:rsidRPr="00E671C9" w:rsidRDefault="00AF4AC2" w:rsidP="00E671C9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произведения по жанру, авторской принадлежности;</w:t>
      </w:r>
    </w:p>
    <w:p w:rsidR="00A20919" w:rsidRPr="00E671C9" w:rsidRDefault="00AF4AC2" w:rsidP="00E671C9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A20919" w:rsidRPr="00E671C9" w:rsidRDefault="00AF4AC2" w:rsidP="00E671C9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A20919" w:rsidRPr="00E671C9" w:rsidRDefault="00AF4AC2" w:rsidP="00E671C9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A20919" w:rsidRPr="00E671C9" w:rsidRDefault="00AF4AC2" w:rsidP="00E671C9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A20919" w:rsidRPr="00E671C9" w:rsidRDefault="00AF4AC2" w:rsidP="00E671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71C9">
        <w:rPr>
          <w:rFonts w:ascii="Times New Roman" w:hAnsi="Times New Roman" w:cs="Times New Roman"/>
          <w:i/>
          <w:color w:val="000000"/>
          <w:sz w:val="24"/>
          <w:szCs w:val="24"/>
        </w:rPr>
        <w:t>базовые исследовательские действия:</w:t>
      </w:r>
    </w:p>
    <w:p w:rsidR="00A20919" w:rsidRPr="00E671C9" w:rsidRDefault="00AF4AC2" w:rsidP="00E671C9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A20919" w:rsidRPr="00E671C9" w:rsidRDefault="00AF4AC2" w:rsidP="00E671C9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с помощью учителя цель, планировать изменения объекта, ситуации;</w:t>
      </w:r>
    </w:p>
    <w:p w:rsidR="00A20919" w:rsidRPr="00E671C9" w:rsidRDefault="00AF4AC2" w:rsidP="00E671C9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A20919" w:rsidRPr="00E671C9" w:rsidRDefault="00AF4AC2" w:rsidP="00E671C9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A20919" w:rsidRPr="00E671C9" w:rsidRDefault="00AF4AC2" w:rsidP="00E671C9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A20919" w:rsidRPr="00E671C9" w:rsidRDefault="00AF4AC2" w:rsidP="00E671C9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A20919" w:rsidRPr="00E671C9" w:rsidRDefault="00AF4AC2" w:rsidP="00E671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71C9">
        <w:rPr>
          <w:rFonts w:ascii="Times New Roman" w:hAnsi="Times New Roman" w:cs="Times New Roman"/>
          <w:i/>
          <w:color w:val="000000"/>
          <w:sz w:val="24"/>
          <w:szCs w:val="24"/>
        </w:rPr>
        <w:t>работа с информацией:</w:t>
      </w:r>
    </w:p>
    <w:p w:rsidR="00A20919" w:rsidRPr="00E671C9" w:rsidRDefault="00AF4AC2" w:rsidP="00E671C9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выбирать источник получения информации;</w:t>
      </w:r>
    </w:p>
    <w:p w:rsidR="00A20919" w:rsidRPr="00E671C9" w:rsidRDefault="00AF4AC2" w:rsidP="00E671C9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A20919" w:rsidRPr="00E671C9" w:rsidRDefault="00AF4AC2" w:rsidP="00E671C9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A20919" w:rsidRPr="00E671C9" w:rsidRDefault="00AF4AC2" w:rsidP="00E671C9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A20919" w:rsidRPr="00E671C9" w:rsidRDefault="00AF4AC2" w:rsidP="00E671C9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A20919" w:rsidRPr="00E671C9" w:rsidRDefault="00AF4AC2" w:rsidP="00E671C9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A20919" w:rsidRPr="00E671C9" w:rsidRDefault="00AF4AC2" w:rsidP="00E671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начальной школе у обучающегося формируются </w:t>
      </w:r>
      <w:r w:rsidRPr="00E671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коммуникативные </w:t>
      </w: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универсальные учебные действия:</w:t>
      </w:r>
    </w:p>
    <w:p w:rsidR="00A20919" w:rsidRPr="00E671C9" w:rsidRDefault="00AF4AC2" w:rsidP="00E671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71C9">
        <w:rPr>
          <w:rFonts w:ascii="Times New Roman" w:hAnsi="Times New Roman" w:cs="Times New Roman"/>
          <w:i/>
          <w:color w:val="000000"/>
          <w:sz w:val="24"/>
          <w:szCs w:val="24"/>
        </w:rPr>
        <w:t>общение</w:t>
      </w:r>
      <w:r w:rsidRPr="00E671C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20919" w:rsidRPr="00E671C9" w:rsidRDefault="00AF4AC2" w:rsidP="00E671C9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A20919" w:rsidRPr="00E671C9" w:rsidRDefault="00AF4AC2" w:rsidP="00E671C9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A20919" w:rsidRPr="00E671C9" w:rsidRDefault="00AF4AC2" w:rsidP="00E671C9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A20919" w:rsidRPr="00E671C9" w:rsidRDefault="00AF4AC2" w:rsidP="00E671C9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A20919" w:rsidRPr="00E671C9" w:rsidRDefault="00AF4AC2" w:rsidP="00E671C9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A20919" w:rsidRPr="00E671C9" w:rsidRDefault="00AF4AC2" w:rsidP="00E671C9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A20919" w:rsidRPr="00E671C9" w:rsidRDefault="00AF4AC2" w:rsidP="00E671C9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</w:rPr>
        <w:t>готовить небольшие публичные выступления;</w:t>
      </w:r>
    </w:p>
    <w:p w:rsidR="00A20919" w:rsidRPr="00E671C9" w:rsidRDefault="00AF4AC2" w:rsidP="00E671C9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A20919" w:rsidRPr="00E671C9" w:rsidRDefault="00AF4AC2" w:rsidP="00E671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начальной школе у обучающегося формируются </w:t>
      </w:r>
      <w:r w:rsidRPr="00E671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</w:t>
      </w: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универсальные учебные действия:</w:t>
      </w:r>
    </w:p>
    <w:p w:rsidR="00A20919" w:rsidRPr="00E671C9" w:rsidRDefault="00AF4AC2" w:rsidP="00E671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71C9">
        <w:rPr>
          <w:rFonts w:ascii="Times New Roman" w:hAnsi="Times New Roman" w:cs="Times New Roman"/>
          <w:i/>
          <w:color w:val="000000"/>
          <w:sz w:val="24"/>
          <w:szCs w:val="24"/>
        </w:rPr>
        <w:t>самоорганизация</w:t>
      </w:r>
      <w:r w:rsidRPr="00E671C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20919" w:rsidRPr="00E671C9" w:rsidRDefault="00AF4AC2" w:rsidP="00E671C9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A20919" w:rsidRPr="00E671C9" w:rsidRDefault="00AF4AC2" w:rsidP="00E671C9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</w:rPr>
        <w:t>выстраивать последовательность выбранных действий;</w:t>
      </w:r>
    </w:p>
    <w:p w:rsidR="00A20919" w:rsidRPr="00E671C9" w:rsidRDefault="00AF4AC2" w:rsidP="00E671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71C9">
        <w:rPr>
          <w:rFonts w:ascii="Times New Roman" w:hAnsi="Times New Roman" w:cs="Times New Roman"/>
          <w:i/>
          <w:color w:val="000000"/>
          <w:sz w:val="24"/>
          <w:szCs w:val="24"/>
        </w:rPr>
        <w:t>самоконтроль</w:t>
      </w:r>
      <w:r w:rsidRPr="00E671C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20919" w:rsidRPr="00E671C9" w:rsidRDefault="00AF4AC2" w:rsidP="00E671C9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успеха/неудач учебной деятельности;</w:t>
      </w:r>
    </w:p>
    <w:p w:rsidR="00A20919" w:rsidRPr="00E671C9" w:rsidRDefault="00AF4AC2" w:rsidP="00E671C9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A20919" w:rsidRPr="00E671C9" w:rsidRDefault="00AF4AC2" w:rsidP="00E671C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</w:rPr>
        <w:t>Совместная деятельность:</w:t>
      </w:r>
    </w:p>
    <w:p w:rsidR="00A20919" w:rsidRPr="00E671C9" w:rsidRDefault="00AF4AC2" w:rsidP="00E671C9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A20919" w:rsidRPr="00E671C9" w:rsidRDefault="00AF4AC2" w:rsidP="00E671C9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20919" w:rsidRPr="00E671C9" w:rsidRDefault="00AF4AC2" w:rsidP="00E671C9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A20919" w:rsidRPr="00E671C9" w:rsidRDefault="00AF4AC2" w:rsidP="00E671C9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ответственно выполнять свою часть работы;</w:t>
      </w:r>
    </w:p>
    <w:p w:rsidR="00A20919" w:rsidRPr="00E671C9" w:rsidRDefault="00AF4AC2" w:rsidP="00E671C9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A20919" w:rsidRPr="00E671C9" w:rsidRDefault="00AF4AC2" w:rsidP="00E671C9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совместные проектные задания с опорой на предложенные образцы.</w:t>
      </w:r>
    </w:p>
    <w:p w:rsidR="00A20919" w:rsidRPr="00E671C9" w:rsidRDefault="00A20919" w:rsidP="00E671C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0919" w:rsidRPr="00E671C9" w:rsidRDefault="00AF4AC2" w:rsidP="00E671C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A20919" w:rsidRPr="00E671C9" w:rsidRDefault="00A20919" w:rsidP="00E671C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0919" w:rsidRPr="00E671C9" w:rsidRDefault="00AF4AC2" w:rsidP="00E671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A20919" w:rsidRPr="00E671C9" w:rsidRDefault="00A20919" w:rsidP="00E671C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0919" w:rsidRPr="00E671C9" w:rsidRDefault="00AF4AC2" w:rsidP="00E671C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671C9">
        <w:rPr>
          <w:rFonts w:ascii="Times New Roman" w:hAnsi="Times New Roman" w:cs="Times New Roman"/>
          <w:b/>
          <w:color w:val="000000"/>
          <w:sz w:val="24"/>
          <w:szCs w:val="24"/>
        </w:rPr>
        <w:t>3 КЛАСС</w:t>
      </w:r>
    </w:p>
    <w:p w:rsidR="00A20919" w:rsidRPr="00E671C9" w:rsidRDefault="00AF4AC2" w:rsidP="00E671C9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A20919" w:rsidRPr="00E671C9" w:rsidRDefault="00AF4AC2" w:rsidP="00E671C9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A20919" w:rsidRPr="00E671C9" w:rsidRDefault="00AF4AC2" w:rsidP="00E671C9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A20919" w:rsidRPr="00E671C9" w:rsidRDefault="00AF4AC2" w:rsidP="00E671C9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наизусть не менее 4 стихотворений в соответствии с изученной тематикой произведений;</w:t>
      </w:r>
    </w:p>
    <w:p w:rsidR="00A20919" w:rsidRPr="00E671C9" w:rsidRDefault="00AF4AC2" w:rsidP="00E671C9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художественные произведения и познавательные тексты;</w:t>
      </w:r>
    </w:p>
    <w:p w:rsidR="00A20919" w:rsidRPr="00E671C9" w:rsidRDefault="00AF4AC2" w:rsidP="00E671C9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A20919" w:rsidRPr="00E671C9" w:rsidRDefault="00AF4AC2" w:rsidP="00E671C9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A20919" w:rsidRPr="00E671C9" w:rsidRDefault="00AF4AC2" w:rsidP="00E671C9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</w:p>
    <w:p w:rsidR="00A20919" w:rsidRPr="00E671C9" w:rsidRDefault="00AF4AC2" w:rsidP="00E671C9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:rsidR="00A20919" w:rsidRPr="00E671C9" w:rsidRDefault="00AF4AC2" w:rsidP="00E671C9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A20919" w:rsidRPr="00E671C9" w:rsidRDefault="00AF4AC2" w:rsidP="00E671C9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A20919" w:rsidRPr="00E671C9" w:rsidRDefault="00AF4AC2" w:rsidP="00E671C9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:rsidR="00A20919" w:rsidRPr="00E671C9" w:rsidRDefault="00AF4AC2" w:rsidP="00E671C9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</w:p>
    <w:p w:rsidR="00A20919" w:rsidRPr="00E671C9" w:rsidRDefault="00AF4AC2" w:rsidP="00E671C9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понятия;</w:t>
      </w:r>
    </w:p>
    <w:p w:rsidR="00A20919" w:rsidRPr="00E671C9" w:rsidRDefault="00AF4AC2" w:rsidP="00E671C9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</w:p>
    <w:p w:rsidR="00A20919" w:rsidRPr="00E671C9" w:rsidRDefault="00AF4AC2" w:rsidP="00E671C9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A20919" w:rsidRPr="00E671C9" w:rsidRDefault="00AF4AC2" w:rsidP="00E671C9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по ролям с соблюдением норм произношения, инсценировать небольшие эпизоды из произведения;</w:t>
      </w:r>
    </w:p>
    <w:p w:rsidR="00A20919" w:rsidRPr="00E671C9" w:rsidRDefault="00AF4AC2" w:rsidP="00E671C9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A20919" w:rsidRPr="00E671C9" w:rsidRDefault="00AF4AC2" w:rsidP="00E671C9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краткий отзыв о прочитанном произведении по заданному алгоритму;</w:t>
      </w:r>
    </w:p>
    <w:p w:rsidR="00A20919" w:rsidRPr="00E671C9" w:rsidRDefault="00AF4AC2" w:rsidP="00E671C9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сочинять тексты, используя аналогии, иллюстрации, придумывать продолжение прочитанного произведения;</w:t>
      </w:r>
    </w:p>
    <w:p w:rsidR="00A20919" w:rsidRPr="00E671C9" w:rsidRDefault="00AF4AC2" w:rsidP="00E671C9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A20919" w:rsidRPr="00E671C9" w:rsidRDefault="00AF4AC2" w:rsidP="00E671C9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A20919" w:rsidRPr="00E671C9" w:rsidRDefault="00AF4AC2" w:rsidP="00E671C9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:rsidR="00A20919" w:rsidRPr="00E671C9" w:rsidRDefault="00AF4AC2" w:rsidP="00E671C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33" w:name="block-79698446"/>
      <w:bookmarkEnd w:id="32"/>
      <w:r w:rsidRPr="00E671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A20919" w:rsidRPr="00E671C9" w:rsidRDefault="00A20919" w:rsidP="00E67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0919" w:rsidRPr="00E671C9" w:rsidRDefault="00AF4AC2" w:rsidP="00E671C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E671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 КЛАСС </w:t>
      </w:r>
    </w:p>
    <w:tbl>
      <w:tblPr>
        <w:tblW w:w="0" w:type="auto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5198"/>
        <w:gridCol w:w="1387"/>
        <w:gridCol w:w="885"/>
        <w:gridCol w:w="1305"/>
        <w:gridCol w:w="5406"/>
        <w:gridCol w:w="190"/>
      </w:tblGrid>
      <w:tr w:rsidR="00A20919" w:rsidRPr="00E671C9" w:rsidTr="00662EEA">
        <w:trPr>
          <w:gridAfter w:val="1"/>
          <w:wAfter w:w="190" w:type="dxa"/>
          <w:trHeight w:val="144"/>
          <w:tblCellSpacing w:w="20" w:type="nil"/>
        </w:trPr>
        <w:tc>
          <w:tcPr>
            <w:tcW w:w="7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7" w:type="dxa"/>
            <w:gridSpan w:val="3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19" w:rsidRPr="00E671C9" w:rsidTr="00662EEA">
        <w:trPr>
          <w:trHeight w:val="144"/>
          <w:tblCellSpacing w:w="20" w:type="nil"/>
        </w:trPr>
        <w:tc>
          <w:tcPr>
            <w:tcW w:w="7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0919" w:rsidRPr="00E671C9" w:rsidRDefault="00A20919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0919" w:rsidRPr="00E671C9" w:rsidRDefault="00A20919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 w:rsidR="00E671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="00E671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</w:t>
            </w:r>
          </w:p>
        </w:tc>
        <w:tc>
          <w:tcPr>
            <w:tcW w:w="5596" w:type="dxa"/>
            <w:gridSpan w:val="2"/>
            <w:tcBorders>
              <w:top w:val="nil"/>
            </w:tcBorders>
            <w:tcMar>
              <w:top w:w="50" w:type="dxa"/>
              <w:left w:w="100" w:type="dxa"/>
            </w:tcMar>
          </w:tcPr>
          <w:p w:rsidR="00A20919" w:rsidRPr="00E671C9" w:rsidRDefault="00A20919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19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Родине и её истории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  <w:gridSpan w:val="2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9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 (устное народное творчество)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  <w:gridSpan w:val="2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9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Творчество И.А.Крылова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  <w:gridSpan w:val="2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9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Творчество А.С.Пушкина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  <w:gridSpan w:val="2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9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Картины природы в произведениях поэтов и писателей Х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 века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  <w:gridSpan w:val="2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9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Творчество Л.Н.Толстого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  <w:gridSpan w:val="2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9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Литературная сказка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  <w:gridSpan w:val="2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9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Картины природы в произведениях поэтов и писателей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  <w:gridSpan w:val="2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9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о взаимоотношениях человека и животных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  <w:gridSpan w:val="2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9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 о детях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  <w:gridSpan w:val="2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9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Юмористические произведения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  <w:gridSpan w:val="2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9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Зарубежная литература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  <w:gridSpan w:val="2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19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  <w:gridSpan w:val="2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A20919" w:rsidRPr="00E671C9" w:rsidTr="00662EEA">
        <w:trPr>
          <w:trHeight w:val="144"/>
          <w:tblCellSpacing w:w="20" w:type="nil"/>
        </w:trPr>
        <w:tc>
          <w:tcPr>
            <w:tcW w:w="5901" w:type="dxa"/>
            <w:gridSpan w:val="2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  <w:gridSpan w:val="2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19" w:rsidRPr="00E671C9" w:rsidTr="00662EEA">
        <w:trPr>
          <w:trHeight w:val="144"/>
          <w:tblCellSpacing w:w="20" w:type="nil"/>
        </w:trPr>
        <w:tc>
          <w:tcPr>
            <w:tcW w:w="5901" w:type="dxa"/>
            <w:gridSpan w:val="2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5596" w:type="dxa"/>
            <w:gridSpan w:val="2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0919" w:rsidRPr="00E671C9" w:rsidRDefault="00662EEA" w:rsidP="00662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4" w:name="block-79698447"/>
      <w:bookmarkEnd w:id="33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3 </w:t>
      </w:r>
      <w:r w:rsidR="00AF4AC2" w:rsidRPr="00E671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КЛАСС </w:t>
      </w:r>
    </w:p>
    <w:tbl>
      <w:tblPr>
        <w:tblW w:w="0" w:type="auto"/>
        <w:tblCellSpacing w:w="20" w:type="nil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521"/>
        <w:gridCol w:w="709"/>
        <w:gridCol w:w="708"/>
        <w:gridCol w:w="709"/>
        <w:gridCol w:w="1418"/>
        <w:gridCol w:w="4442"/>
      </w:tblGrid>
      <w:tr w:rsidR="00A20919" w:rsidRPr="00E671C9" w:rsidTr="00662EEA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19" w:rsidRPr="00E671C9" w:rsidTr="00662EEA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0919" w:rsidRPr="00E671C9" w:rsidRDefault="00A20919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0919" w:rsidRPr="00E671C9" w:rsidRDefault="00A20919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 w:rsidR="00662E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</w:t>
            </w:r>
            <w:r w:rsidRPr="00E671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662EEA" w:rsidRDefault="00AF4AC2" w:rsidP="00662E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="00662E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</w:t>
            </w:r>
          </w:p>
        </w:tc>
        <w:tc>
          <w:tcPr>
            <w:tcW w:w="14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0919" w:rsidRPr="00E671C9" w:rsidRDefault="00A20919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0919" w:rsidRPr="00E671C9" w:rsidRDefault="00A20919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мире книг. Книга как особый вид искусства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fda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5142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Пословицы народов России: тематические группы. Развитие речи: использование образных слов, пословиц и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поговорок, крылатых выражений.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Книги и словари, созданные В.И. Далем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480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1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Художественные особенности сказок разных видов (волшебные, бытовые, сказки о животных)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Былина как народный песенный сказ о героическом событии. Фольклорные особенности: выразительность, напевность исполнения. Работа со словарем: язык былины, устаревшие слова, их представление в современной лексике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4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49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5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542</w:t>
              </w:r>
            </w:hyperlink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6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главного героя (где жил, чем занимался, какими качествами обладал).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примере образа Ильи Муромца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420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Описание картин природы как способ рассказать в песне о родной земле.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Темы народных песен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Отражение нравственных ценностей и правил в фольклорной сказке. Произведения по выбору, например, русская народная сказка «Сестрица Аленушка и братец Иванушка»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A20919" w:rsidRPr="00E671C9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Осознание понятия «трудолюбие» на примере народных сказок. Произведения по выбору, например, русская народная сказка «Сестрица Аленушка и братец Иванушка»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построения (композиция) волшебной сказки: составление плана. Иллюстрация как отражение сюжета волшебной сказки. На примере русской народной сказки «Иван-царевич и серый волк»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4861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1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Характеристика героя, волшебные помощники. На примере русской народной сказки «Иван-царевич и серый волк»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в сказке народного быта и культуры. Произведения по выбору, например, русская народная сказка «Сивка-бурка»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Устное народное творчество. Характеристика малых жанров фольклора: потешки, небылицы, скороговорки,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считалки, загадки.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видами загадок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4875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5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610</w:t>
              </w:r>
            </w:hyperlink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6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48892</w:t>
              </w:r>
            </w:hyperlink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7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8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483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«Фольклор (устное народное творчество)»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детскими книгами: использование аппарата издания. Репродукции картин В.М. Васнецова как иллюстрации к эпизодам фольклорного произведения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489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Описание картин осенней природы в стихотворениях Ф.И. Тютчева «Есть в осени первоначальной…», «Листья»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Сравнение стихотворений об осени. На примере произведений Ф.И. Тютчева «Есть в осени первоначальной…» и А.Н. Майкова «Осень».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художественной выразительности (эпитет, сравнение) в лирических произведениях поэтов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3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20919" w:rsidRPr="00E671C9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Восприятие картин зимнего пейзажа в стихотворениях А.А. Фета «Кот поет, глаза прищуря», «Мама!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Глянь-ка из окошка…», И.С. Никитина «Встреча зимы»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Описание природы (пейзажа) в художественном произведении. На примере стихотворений И.З. Сурикова «Детство», «Зима»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676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Оценка чувств и настроения, вызываемых лирическим произведением. На примере произведений Н.А. Некрасова «Не ветер бушует над бором…»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(отрывок), «Железная дорога» (отрывок)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7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784</w:t>
              </w:r>
            </w:hyperlink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8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554</w:t>
              </w:r>
            </w:hyperlink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9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5142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 – великий русский поэт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Восприятие пейзажной лирики А.С. Пушкина: средства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художественной выразительности (сравнение, эпитет), рифма, ритм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Фольклорная основа литературной сказки А.С. Пушкина «Сказка о царе Салтане, о сыне его славном и могучем богатыре князе Гвидоне Салтановиче и о прекрасной царевне лебеди»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 литературной сказкой А.С. Пушкина «Сказка о царе Салтане, о сыне его славном и могучем богатыре князе Гвидоне Салтановиче и о прекрасной царевне лебеди»: прием повтора как основа изменения сюжета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Характеристика положительных и отрицательных героев, примеры превращений и чудес в сказке А.С. Пушкина «Сказка о царе Салтане, о сыне его славном и могучем богатыре князе Гвидоне Салтановиче и о прекрасной царевне лебеди»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художественными особенностями текста сказки А.С. Пушкина «Сказка о царе Салтане, о сыне его славном и могучем богатыре князе Гвидоне Салтановиче и о прекрасной царевне лебеди»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детскими книгами. И.Я. Билибин – иллюстратор сказок А.С. Пушкина. Составление устного рассказа «Почему я люблю сказки А.С. Пушкина»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938</w:t>
              </w:r>
            </w:hyperlink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7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И.А. Крылов – великий русский баснописец. Иносказание в его баснях. Явная и скрытая мораль басен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Осознание особенностей басни как произведения-поучения, которое помогает увидеть свои и чужие недостатки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072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</w:t>
              </w:r>
            </w:hyperlink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2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298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Живописные полотна как иллюстрация к лирическому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произведению: пейзаж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50358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Жанровое многообразие произведений Л.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Толстого: сказка, рассказ, басня, быль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художественными особенностями рассказа-описания и рассказа-рассуждения на примере рассказа Л.Н. Толстого «Лебеди» и других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684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 рассказчика и автора произведения. На примере рассказа Л.Н. Толстого «Акула»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Разные виды планов на примере произведения Л.Н. Толстого «Акула»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576</w:t>
              </w:r>
            </w:hyperlink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8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972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 художественного и научно-познавательного текстов «Лебеди» и «Зайцы» Л.Н. Толстого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eecc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Осознание связи содержания произведения с реальным событием. Анализ сюжета были «Прыжок» Л.Н. Толстого: главные герои, отдельные эпизоды, составление плана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972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Выделение структурных частей композиции (начало действия, завязка, развитие действия, кульминация, развязка) произведения Л.Н. Толстого «Прыжок» и других (по выбору)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</w:hyperlink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3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«Творчество Л.Н. Толстого»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066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детскими книгами «Литературные сказки писателей»: составление аннотации к прочитанным произведениям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образов героев-животных в литературных сказках. На примере произведения Д.Н. Мамина-Сибиряка «Сказка про храброго зайца – длинные уши, косые глаза, короткий хвост»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514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литературной сказки В.М. Гаршина «Лягушка-путешественница»: анализ сюжета, композиции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958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Осознание главной мысли (идеи) сказки В.М. Гаршина «Лягушка-путешественница».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 главного героя сказки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9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Судьбы крестьянских детей в произведениях писателей.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 по выбору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52806</w:t>
              </w:r>
            </w:hyperlink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81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Научно-естественные сведения о природе в сказке Максима Горького «Случай с Евсейкой»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548</w:t>
              </w:r>
            </w:hyperlink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83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 художественной выразительности (эпитет, сравнение) в лирических произведениях поэтов. На примере произведения Саши Черного «Воробей», «Что ты тискаешь утёнка...» и «Слон»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5072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85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50876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Отражение темы «Родина» в произведении М.М. Пришвина «Моя Родина»: роль и особенности заголовка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Осознание нравственных ценностей в произведениях о Родине: любовь к родной стороне, гордость за красоту и величие своей Отчизны.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Любить Родину – значит знать её историю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Патриотическое звучание стихотворений о Родине. На примере произведения С.А. Васильева «Россия»: интонация, темп, ритм, логические ударения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</w:hyperlink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89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Создание образа Родины в произведениях писателей. Репродукции картин как иллюстрации к произведениям о Родине.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 по выбору, например, И.С. Никитин «Встреча зимы»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Раскрытие главной идеи произведения К.Д. Ушинского «Наше отечество»: чувство любви к Родине, сопричастность к прошлому и настоящему своей страны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ebe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Представление темы «Дети на войне» в рассказе Л.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Пантелеева «На ялике»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53242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53364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Осмысление поступков и поведения главного героя рассказа Л.А. Кассиля «Алексей Андреевич»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5347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Восприятие картин природы в стихотворениях С.А. Есенина «Береза», «Черемуха» и другие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501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чувств и настроения, вызываемых лирическим произведением. Работа со стихотворением С.А. Есенина «Береза»: средства выразительности в произведении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51096</w:t>
              </w:r>
            </w:hyperlink>
          </w:p>
        </w:tc>
      </w:tr>
      <w:tr w:rsidR="00A20919" w:rsidRPr="00E671C9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Животные в литературных сказках. На примере произведения И.С. Соколова-Микитова «Листопадничек»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19" w:rsidRPr="00E671C9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Поучительный смысл сказок о животных. На примере произведения И.С. Соколова-Микитова «Листопадничек»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детскими книгами о братьях наших меньших: написание отзыва. Отражение нравственно-этических понятий (любовь и забота о животных) в рассказах писателей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524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20919" w:rsidRPr="00E671C9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Осознание понятий «верность» и «преданность» животных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Взаимоотношения человека и животных – тема произведения Д.Н. Мамин-Сибиряка «Приемыш»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525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Соотнесение заглавия и главной мысли рассказа Д.Н. Мамин-Сибиряка «Приемыш»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523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Обсуждение проблемы «Что значит любить животных?» на примере рассказа В.Ю. Драгунского «Он живой и светится»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5169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героев-животных, их изображение в рассказах писателей.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примере рассказа К.Г. Паустовского «Кот-ворюга»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02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513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рассказом К.Г. Паустовского «Кот-ворюга»: анализ композиции, составление плана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К.Г. Паустовского о природе и животных.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Главная мысль (идея) рассказа «Барсучий нос»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произведением К.Г. Паустовского «Барсучий нос»: особенности композиции, составление плана рассказа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5218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композиции в рассказах о животных. На примере рассказа Б.С. Житкова «Про обезьянку»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522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характеров героев-животных в рассказах писателей. На примере рассказа Б.С. Житкова «Про обезьянку»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Рассказы писателей-натуралистов о заботливом и бережном отношении человека к животным к природе родного края. 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519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09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A20919" w:rsidRPr="00E671C9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«Взаимоотношения человека и животных»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Звукопись, ее выразительное значение в лирических произведениях. Чувства, вызываемые лирическими произведениями. С.Я. Маршак «Гроза днем», «Голос в лесу»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bbe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картин природы в произведениях поэтов. На примере стихотворения И.А. Бунина «Первый снег»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504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Наблюдение за описанием зимнего пейзажа. На примере стихотворения С.Д. Дрожжина «Зимний день». Сравнение средств создания пейзажа в тексте-описании, в изобразительном искусстве, в произведениях музыкального искусства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13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51294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«Картины природы в произведениях поэтов и писателей Х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 – ХХ века»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15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50984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Выделение главной мысли (идеи) в произведениях о детях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52928</w:t>
              </w:r>
            </w:hyperlink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17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80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Нравственная оценка ситуаций, поведения и поступков героев. На примере произведения М.М. Зощенко «Золотые слова»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юмористических произведений М.М. Зощенко и других авторов (на выбор)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события сюжета произведения А.П. Гайдара «Тимур и его команда» (отрывки)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53710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5434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Нравственная оценка ситуаций, поведения и поступков героев произведения А.П. Гайдара «Тимур и его команда» (отрывки)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53850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Отражение в произведении важных человеческих качеств: честности, стойкости, ответственности.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примере рассказа А.П. Платонова «Цветок на земле»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Деление текста на части, составление плана, выявление главной мысли (идеи).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примере рассказа А.П. Платонова «Цветок на земле»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bca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внешнего вида и характера героя-ребенка. А.П. Платонов «Цветок на земле»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541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детскими книгами: авторы юмористических рассказов. Особенности юмористических произведений Н.Н. Носова и других авторов на выбор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Комичность как основа сюжета. Характеристика героя «Денискиных рассказов» В.Ю. Драгунского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28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544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Средства выразительности текста юмористического содержания: преувеличение.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примере произведений В.Ю. Драгунского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3630</w:t>
              </w:r>
            </w:hyperlink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30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3928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книгами о детях: написание отзыва. Составление устного рассказа «Мой любимый детский писатель» на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примере изученных произведений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32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«Произведения о детях»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Расширение знаний о писателях как переводчиках зарубежной литературы. На примере переводов С.Я. Маршака, К.И. Чуковского и других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430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Волшебные предметы и помощники в литературных сказках Ш. Перро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4422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литературных сказок Х.-К. Андерсена (сюжет, язык, герои) на примере сказки «Гадкий утенок»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литературных сказок: раскрытие главной мысли, композиция, герои.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примере сказки Х.-К. Андерсена «Гадкий утенок»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Взаимоотношения человека и животных в рассказах зарубежных писателей.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примере рассказа Джека Лондона «Бурый волк»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488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20919" w:rsidRPr="00CD788E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Деление текста на части, составление плана, выявление главной мысли (идеи) рассказа Джека Лондона «Бурый волк»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4544</w:t>
              </w:r>
            </w:hyperlink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40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4666</w:t>
              </w:r>
            </w:hyperlink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41"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71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4774</w:t>
              </w:r>
            </w:hyperlink>
          </w:p>
        </w:tc>
      </w:tr>
      <w:tr w:rsidR="00A20919" w:rsidRPr="00E671C9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Проверочная работа по итогам изученного в 3 классе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19" w:rsidRPr="00E671C9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Осознание важности читательской деятельности. Ценность чтения художественной литературы и фольклора, осознание важности читательской деятельности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19" w:rsidRPr="00E671C9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Летнее чтение. Выбор книг на основе рекомендательного списка и тематического каталога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19" w:rsidRPr="00E671C9" w:rsidTr="00662EE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Работа с детской книгой и справочной литературой. Правила юного читателя. Использование аппарата издания с учетом учебных задач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19" w:rsidRPr="00E671C9" w:rsidTr="00662EEA">
        <w:trPr>
          <w:trHeight w:val="144"/>
          <w:tblCellSpacing w:w="20" w:type="nil"/>
        </w:trPr>
        <w:tc>
          <w:tcPr>
            <w:tcW w:w="7230" w:type="dxa"/>
            <w:gridSpan w:val="2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5860" w:type="dxa"/>
            <w:gridSpan w:val="2"/>
            <w:tcMar>
              <w:top w:w="50" w:type="dxa"/>
              <w:left w:w="100" w:type="dxa"/>
            </w:tcMar>
            <w:vAlign w:val="center"/>
          </w:tcPr>
          <w:p w:rsidR="00A20919" w:rsidRPr="00E671C9" w:rsidRDefault="00A20919" w:rsidP="00E6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0919" w:rsidRPr="00E671C9" w:rsidRDefault="00A20919" w:rsidP="00E67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20919" w:rsidRPr="00E671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0919" w:rsidRPr="00E671C9" w:rsidRDefault="00A20919" w:rsidP="00E67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20919" w:rsidRPr="00E671C9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5" w:name="block-79698445"/>
      <w:bookmarkEnd w:id="34"/>
    </w:p>
    <w:p w:rsidR="00A20919" w:rsidRPr="00E671C9" w:rsidRDefault="00A20919" w:rsidP="00E67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20919" w:rsidRPr="00E671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0919" w:rsidRPr="00E671C9" w:rsidRDefault="00AF4AC2" w:rsidP="00E671C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36" w:name="block-79698448"/>
      <w:bookmarkEnd w:id="35"/>
      <w:r w:rsidRPr="00E671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ПРОВЕРЯЕМЫЕ ТРЕБОВАНИЯ К РЕЗУЛЬТАТАМ ОСВОЕНИЯ ОСНОВНОЙ </w:t>
      </w:r>
    </w:p>
    <w:p w:rsidR="00A20919" w:rsidRPr="00E671C9" w:rsidRDefault="00AF4AC2" w:rsidP="00E671C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E671C9">
        <w:rPr>
          <w:rFonts w:ascii="Times New Roman" w:hAnsi="Times New Roman" w:cs="Times New Roman"/>
          <w:b/>
          <w:color w:val="000000"/>
          <w:sz w:val="24"/>
          <w:szCs w:val="24"/>
        </w:rPr>
        <w:t>ОБРАЗОВАТЕЛЬНОЙ ПРОГРАММЫ</w:t>
      </w:r>
    </w:p>
    <w:p w:rsidR="00A20919" w:rsidRPr="00E671C9" w:rsidRDefault="00A20919" w:rsidP="00E671C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A20919" w:rsidRPr="00E671C9" w:rsidRDefault="00AF4AC2" w:rsidP="00E671C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E671C9">
        <w:rPr>
          <w:rFonts w:ascii="Times New Roman" w:hAnsi="Times New Roman" w:cs="Times New Roman"/>
          <w:b/>
          <w:color w:val="000000"/>
          <w:sz w:val="24"/>
          <w:szCs w:val="24"/>
        </w:rPr>
        <w:t>3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7634"/>
      </w:tblGrid>
      <w:tr w:rsidR="00A20919" w:rsidRPr="00CD78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A20919" w:rsidRPr="00CD78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hd w:val="clear" w:color="auto" w:fill="FFFFFF"/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</w:t>
            </w:r>
          </w:p>
        </w:tc>
      </w:tr>
      <w:tr w:rsidR="00A20919" w:rsidRPr="00CD78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hd w:val="clear" w:color="auto" w:fill="FFFFFF"/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 </w:t>
            </w:r>
          </w:p>
          <w:p w:rsidR="00A20919" w:rsidRPr="00E671C9" w:rsidRDefault="00AF4AC2" w:rsidP="00E671C9">
            <w:pPr>
              <w:shd w:val="clear" w:color="auto" w:fill="FFFFFF"/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60 слов в минуту (без отметочного оценивания)</w:t>
            </w:r>
          </w:p>
        </w:tc>
      </w:tr>
      <w:tr w:rsidR="00A20919" w:rsidRPr="00CD78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hd w:val="clear" w:color="auto" w:fill="FFFFFF"/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читать наизусть не менее 4 стихотворений в соответствии с изученной тематикой произведений</w:t>
            </w:r>
          </w:p>
        </w:tc>
      </w:tr>
      <w:tr w:rsidR="00A20919" w:rsidRPr="00CD78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hd w:val="clear" w:color="auto" w:fill="FFFFFF"/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художественные произведения и познавательные тексты</w:t>
            </w:r>
          </w:p>
        </w:tc>
      </w:tr>
      <w:tr w:rsidR="00A20919" w:rsidRPr="00CD78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hd w:val="clear" w:color="auto" w:fill="FFFFFF"/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</w:t>
            </w:r>
          </w:p>
        </w:tc>
      </w:tr>
      <w:tr w:rsidR="00A20919" w:rsidRPr="00CD78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hd w:val="clear" w:color="auto" w:fill="FFFFFF"/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понимать жанровую принадлежность, содержание, смысл прослушанного (прочитанного) произведения: отвечать и формулировать вопросы к учебным и художественным текстам; </w:t>
            </w:r>
          </w:p>
          <w:p w:rsidR="00A20919" w:rsidRPr="00E671C9" w:rsidRDefault="00AF4AC2" w:rsidP="00E671C9">
            <w:pPr>
              <w:shd w:val="clear" w:color="auto" w:fill="FFFFFF"/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</w:t>
            </w:r>
          </w:p>
        </w:tc>
      </w:tr>
      <w:tr w:rsidR="00A20919" w:rsidRPr="00CD78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hd w:val="clear" w:color="auto" w:fill="FFFFFF"/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</w:t>
            </w:r>
          </w:p>
        </w:tc>
      </w:tr>
      <w:tr w:rsidR="00A20919" w:rsidRPr="00CD78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hd w:val="clear" w:color="auto" w:fill="FFFFFF"/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произведенияи сопоставлять их поступки по предложенным критериям (по аналогии или по контрасту);</w:t>
            </w:r>
          </w:p>
          <w:p w:rsidR="00A20919" w:rsidRPr="00E671C9" w:rsidRDefault="00AF4AC2" w:rsidP="00E671C9">
            <w:pPr>
              <w:shd w:val="clear" w:color="auto" w:fill="FFFFFF"/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</w:t>
            </w:r>
          </w:p>
        </w:tc>
      </w:tr>
      <w:tr w:rsidR="00A20919" w:rsidRPr="00CD78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1.9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hd w:val="clear" w:color="auto" w:fill="FFFFFF"/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объяснять значение незнакомого слова с использованием контекста и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</w:t>
            </w:r>
          </w:p>
        </w:tc>
      </w:tr>
      <w:tr w:rsidR="00A20919" w:rsidRPr="00E671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hd w:val="clear" w:color="auto" w:fill="FFFFFF"/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осознанно применять изученные понятия:</w:t>
            </w:r>
          </w:p>
          <w:p w:rsidR="00A20919" w:rsidRPr="00E671C9" w:rsidRDefault="00AF4AC2" w:rsidP="00E671C9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автор, писатель, произведение;</w:t>
            </w:r>
          </w:p>
          <w:p w:rsidR="00A20919" w:rsidRPr="00E671C9" w:rsidRDefault="00AF4AC2" w:rsidP="00E671C9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жанры (стихотворение, басня, рассказ); жанры фольклора малые (потешка, считалка, небылица, пословица, загадка, народная песня, былина и др.); фольклорная сказка (сказка о животных, бытовая, волшебная) и литературная сказка;</w:t>
            </w:r>
          </w:p>
          <w:p w:rsidR="00A20919" w:rsidRPr="00E671C9" w:rsidRDefault="00AF4AC2" w:rsidP="00E671C9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идея, тема, заголовок;</w:t>
            </w:r>
          </w:p>
          <w:p w:rsidR="00A20919" w:rsidRPr="00E671C9" w:rsidRDefault="00AF4AC2" w:rsidP="00E671C9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 художественный; литературный герой, персонаж, характер; рассказчик, портрет героя;</w:t>
            </w:r>
          </w:p>
          <w:p w:rsidR="00A20919" w:rsidRPr="00E671C9" w:rsidRDefault="00AF4AC2" w:rsidP="00E671C9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ритм, рифма, строфа;</w:t>
            </w:r>
          </w:p>
          <w:p w:rsidR="00A20919" w:rsidRPr="00E671C9" w:rsidRDefault="00AF4AC2" w:rsidP="00E671C9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содержание произведения, сюжет; композиция; эпизод, смысловые части;</w:t>
            </w:r>
          </w:p>
          <w:p w:rsidR="00A20919" w:rsidRPr="00E671C9" w:rsidRDefault="00AF4AC2" w:rsidP="00E671C9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 художественной выразительности (сравнение, олицетворение, эпитет);</w:t>
            </w:r>
          </w:p>
          <w:p w:rsidR="00A20919" w:rsidRPr="00E671C9" w:rsidRDefault="00AF4AC2" w:rsidP="00E671C9">
            <w:pPr>
              <w:shd w:val="clear" w:color="auto" w:fill="FFFFFF"/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проза и поэзия.</w:t>
            </w:r>
          </w:p>
        </w:tc>
      </w:tr>
      <w:tr w:rsidR="00A20919" w:rsidRPr="00CD78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hd w:val="clear" w:color="auto" w:fill="FFFFFF"/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участвовать в обсуждении прослушанного (прочитанного)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</w:t>
            </w:r>
          </w:p>
        </w:tc>
      </w:tr>
      <w:tr w:rsidR="00A20919" w:rsidRPr="00CD78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hd w:val="clear" w:color="auto" w:fill="FFFFFF"/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пересказывать произведение (устно) подробно, выборочно, сжато (кратко), от лица героя, с изменением лица рассказчика, от третьего лица </w:t>
            </w:r>
          </w:p>
        </w:tc>
      </w:tr>
      <w:tr w:rsidR="00A20919" w:rsidRPr="00CD78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hd w:val="clear" w:color="auto" w:fill="FFFFFF"/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 анализе и интерпретации текста использовать разные типы речи (повествование, описание, рассуждение) с учетом специфики учебного и художественного текстов</w:t>
            </w:r>
          </w:p>
        </w:tc>
      </w:tr>
      <w:tr w:rsidR="00A20919" w:rsidRPr="00CD78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hd w:val="clear" w:color="auto" w:fill="FFFFFF"/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читать по ролям с соблюдением норм произношения, инсценировать небольшие эпизоды из произведения</w:t>
            </w:r>
          </w:p>
        </w:tc>
      </w:tr>
      <w:tr w:rsidR="00A20919" w:rsidRPr="00CD78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hd w:val="clear" w:color="auto" w:fill="FFFFFF"/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составлять устные и письменные высказывания на основе прочитанного (прослушанного) текста на заданную тему по содержанию произведения (не менее 8 предложений), корректировать собственный письменный текст</w:t>
            </w:r>
          </w:p>
        </w:tc>
      </w:tr>
      <w:tr w:rsidR="00A20919" w:rsidRPr="00CD78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hd w:val="clear" w:color="auto" w:fill="FFFFFF"/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составлять краткий отзыв о прочитанном произведении по заданному алгоритму</w:t>
            </w:r>
          </w:p>
        </w:tc>
      </w:tr>
      <w:tr w:rsidR="00A20919" w:rsidRPr="00CD78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hd w:val="clear" w:color="auto" w:fill="FFFFFF"/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сочинять тексты, используя аналогии, иллюстрации, придумывать продолжение прочитанного произведения</w:t>
            </w:r>
          </w:p>
        </w:tc>
      </w:tr>
      <w:tr w:rsidR="00A20919" w:rsidRPr="00CD78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1.18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hd w:val="clear" w:color="auto" w:fill="FFFFFF"/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ориентироваться в книге по ее элементам (автор, название, обложка, титульный лист, оглавление, предисловие, аннотация, иллюстрации);</w:t>
            </w:r>
          </w:p>
          <w:p w:rsidR="00A20919" w:rsidRPr="00E671C9" w:rsidRDefault="00AF4AC2" w:rsidP="00E671C9">
            <w:pPr>
              <w:shd w:val="clear" w:color="auto" w:fill="FFFFFF"/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выбирать книги для самостоятельного чтения с учетом рекомендательного списка, используя картотеки, рассказывать о прочитанной книге</w:t>
            </w:r>
          </w:p>
        </w:tc>
      </w:tr>
      <w:tr w:rsidR="00A20919" w:rsidRPr="00CD78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1.19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справочные издания, в том числе верифицированные электронные образовательные и информационные ресурсы, включенные в федеральный перечень</w:t>
            </w:r>
          </w:p>
        </w:tc>
      </w:tr>
    </w:tbl>
    <w:p w:rsidR="00A20919" w:rsidRPr="00E671C9" w:rsidRDefault="00A20919" w:rsidP="00E671C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20919" w:rsidRPr="00E671C9" w:rsidRDefault="00AF4AC2" w:rsidP="00E671C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37" w:name="block-79698449"/>
      <w:bookmarkEnd w:id="36"/>
      <w:r w:rsidRPr="00E671C9">
        <w:rPr>
          <w:rFonts w:ascii="Times New Roman" w:hAnsi="Times New Roman" w:cs="Times New Roman"/>
          <w:color w:val="000000"/>
          <w:sz w:val="24"/>
          <w:szCs w:val="24"/>
        </w:rPr>
        <w:t xml:space="preserve">ПРОВЕРЯЕМЫЕ ЭЛЕМЕНТЫ СОДЕРЖАНИЯ </w:t>
      </w:r>
    </w:p>
    <w:p w:rsidR="00A20919" w:rsidRPr="00E671C9" w:rsidRDefault="00A20919" w:rsidP="00E671C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A20919" w:rsidRPr="00E671C9" w:rsidRDefault="00AF4AC2" w:rsidP="00E671C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20919" w:rsidRPr="00E671C9" w:rsidRDefault="00AF4AC2" w:rsidP="00E671C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1C9">
        <w:rPr>
          <w:rFonts w:ascii="Times New Roman" w:hAnsi="Times New Roman" w:cs="Times New Roman"/>
          <w:b/>
          <w:color w:val="000000"/>
          <w:sz w:val="24"/>
          <w:szCs w:val="24"/>
        </w:rPr>
        <w:t>3 КЛАСС</w:t>
      </w:r>
      <w:r w:rsidRPr="00E671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607"/>
        <w:gridCol w:w="7956"/>
      </w:tblGrid>
      <w:tr w:rsidR="00A20919" w:rsidRPr="00E671C9">
        <w:trPr>
          <w:trHeight w:val="144"/>
        </w:trPr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1466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A20919" w:rsidRPr="00CD788E">
        <w:trPr>
          <w:trHeight w:val="144"/>
        </w:trPr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66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о Родине и ее истории (произведения одного-двух авторов по выбору).</w:t>
            </w:r>
          </w:p>
          <w:p w:rsidR="00A20919" w:rsidRPr="00E671C9" w:rsidRDefault="00AF4AC2" w:rsidP="00E671C9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К.Д. Ушинский «Наше отечество», М.М. Пришвин «Моя Родина», С.А. Васильев «Россия», Н.П. Кончаловская «Наша древняя столица» (отрывки) и другие (по выбору)</w:t>
            </w:r>
          </w:p>
        </w:tc>
      </w:tr>
      <w:tr w:rsidR="00A20919" w:rsidRPr="00E671C9">
        <w:trPr>
          <w:trHeight w:val="144"/>
        </w:trPr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66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 (устное народное творчество)</w:t>
            </w:r>
          </w:p>
        </w:tc>
      </w:tr>
      <w:tr w:rsidR="00A20919" w:rsidRPr="00E671C9">
        <w:trPr>
          <w:trHeight w:val="144"/>
        </w:trPr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466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Малые жанры фольклора (пословицы, потешки, считалки, небылицы, скороговорки, загадки, по выбору).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Виды загадок. Пословицы народов России </w:t>
            </w:r>
          </w:p>
        </w:tc>
      </w:tr>
      <w:tr w:rsidR="00A20919" w:rsidRPr="00CD788E">
        <w:trPr>
          <w:trHeight w:val="144"/>
        </w:trPr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466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Фольклорная сказка как отражение общечеловеческих ценностей и нравственных правил. Виды сказок (о животных, бытовые, волшебные), их художественные особенности.</w:t>
            </w:r>
          </w:p>
          <w:p w:rsidR="00A20919" w:rsidRPr="00E671C9" w:rsidRDefault="00AF4AC2" w:rsidP="00E671C9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Русская народная сказка «Иван-царевич и серый волк» и другие (по выбору)</w:t>
            </w:r>
          </w:p>
        </w:tc>
      </w:tr>
      <w:tr w:rsidR="00A20919" w:rsidRPr="00CD788E">
        <w:trPr>
          <w:trHeight w:val="144"/>
        </w:trPr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466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Народная песня.</w:t>
            </w:r>
          </w:p>
          <w:p w:rsidR="00A20919" w:rsidRPr="00E671C9" w:rsidRDefault="00AF4AC2" w:rsidP="00E671C9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Чувства, которые рождают песни, темы песен. Описание картин природы как способ рассказать в песне о родной земле.</w:t>
            </w:r>
          </w:p>
        </w:tc>
      </w:tr>
      <w:tr w:rsidR="00A20919" w:rsidRPr="00CD788E">
        <w:trPr>
          <w:trHeight w:val="144"/>
        </w:trPr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466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Былина как народный песенный сказ. Фольклорные особенности жанра былин. Былина об Илье Муромце и другие (по выбору)</w:t>
            </w:r>
          </w:p>
        </w:tc>
      </w:tr>
      <w:tr w:rsidR="00A20919" w:rsidRPr="00CD788E">
        <w:trPr>
          <w:trHeight w:val="144"/>
        </w:trPr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466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Книги и словари, созданные В.И. Далем</w:t>
            </w:r>
          </w:p>
        </w:tc>
      </w:tr>
      <w:tr w:rsidR="00A20919" w:rsidRPr="00E671C9">
        <w:trPr>
          <w:trHeight w:val="144"/>
        </w:trPr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466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 А.С. Пушкина</w:t>
            </w:r>
          </w:p>
        </w:tc>
      </w:tr>
      <w:tr w:rsidR="00A20919" w:rsidRPr="00CD788E">
        <w:trPr>
          <w:trHeight w:val="144"/>
        </w:trPr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1466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Лирические произведения А.С. Пушкина.</w:t>
            </w:r>
          </w:p>
          <w:p w:rsidR="00A20919" w:rsidRPr="00E671C9" w:rsidRDefault="00AF4AC2" w:rsidP="00E671C9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Строфы из романа «Евгений Онегин»: «В тот год осенняя погода…», «Опрятней модного паркета…»</w:t>
            </w:r>
          </w:p>
        </w:tc>
      </w:tr>
      <w:tr w:rsidR="00A20919" w:rsidRPr="00CD788E">
        <w:trPr>
          <w:trHeight w:val="144"/>
        </w:trPr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1466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Литературные сказки А.С. Пушкина в стихах (по выбору, например, «Сказка о царе Салтане, о сыне его славном и могучем богатыре князе Гвидоне Салтановиче и о прекрасной царевне Лебеди»)</w:t>
            </w:r>
          </w:p>
        </w:tc>
      </w:tr>
      <w:tr w:rsidR="00A20919" w:rsidRPr="00CD788E">
        <w:trPr>
          <w:trHeight w:val="144"/>
        </w:trPr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66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Басни И.А. Крылова (не менее двух).</w:t>
            </w:r>
          </w:p>
          <w:p w:rsidR="00A20919" w:rsidRPr="00E671C9" w:rsidRDefault="00AF4AC2" w:rsidP="00E671C9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Басни: «Ворона и Лисица», «Лисица и виноград», «Мартышка и очки» и другие (по выбору)</w:t>
            </w:r>
          </w:p>
        </w:tc>
      </w:tr>
      <w:tr w:rsidR="00A20919" w:rsidRPr="00CD788E">
        <w:trPr>
          <w:trHeight w:val="144"/>
        </w:trPr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466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Картины природы в произведениях поэтов и писателей Х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 – ХХ вв. (произведения не менее пяти авторов по выбору).</w:t>
            </w:r>
          </w:p>
          <w:p w:rsidR="00A20919" w:rsidRPr="00E671C9" w:rsidRDefault="00AF4AC2" w:rsidP="00E671C9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Ф.И. Тютчев «Есть в осени первоначальной…», А.А. Фет «Кот поет, глаза прищуря», «Мама! Глянь-ка из окошка…», А.Н. Майков «Осень», С.А. Есенин «Береза», Н.А. Некрасов «Железная дорога» (отрывок), А.А. Блок «Ворона», И.А. Бунин «Первый снег» и другие (по выбору).</w:t>
            </w:r>
          </w:p>
        </w:tc>
      </w:tr>
      <w:tr w:rsidR="00A20919" w:rsidRPr="00CD788E">
        <w:trPr>
          <w:trHeight w:val="144"/>
        </w:trPr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466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Л.Н. Толстого, их жанровое многообразие: сказки, рассказы, басни, быль (не менее трех произведений).</w:t>
            </w:r>
          </w:p>
          <w:p w:rsidR="00A20919" w:rsidRPr="00E671C9" w:rsidRDefault="00AF4AC2" w:rsidP="00E671C9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Л.Н. Толстой «Лебеди», «Зайцы», «Прыжок», «Акула» и другие</w:t>
            </w:r>
          </w:p>
        </w:tc>
      </w:tr>
      <w:tr w:rsidR="00A20919" w:rsidRPr="00CD788E">
        <w:trPr>
          <w:trHeight w:val="144"/>
        </w:trPr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466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Литературная сказка (не менее двух сказок русских писателей).</w:t>
            </w:r>
          </w:p>
          <w:p w:rsidR="00A20919" w:rsidRPr="00E671C9" w:rsidRDefault="00AF4AC2" w:rsidP="00E671C9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В.М. Гаршин «Лягушка-путешественница», И.С. Соколов-Микитов «Листопадничек», М. Горький «Случай с Евсейкой» и другие (по </w:t>
            </w: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выбору)</w:t>
            </w:r>
          </w:p>
        </w:tc>
      </w:tr>
      <w:tr w:rsidR="00A20919" w:rsidRPr="00CD788E">
        <w:trPr>
          <w:trHeight w:val="144"/>
        </w:trPr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466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о взаимоотношениях человека и животных (по выбору, не менее четырех произведений). Б.С. Житков «Про обезьянку», К.Г. Паустовский «Барсучий нос», «Кот-ворюга», Д.Н. Мамин-Сибиряк «Приемыш» и другие (по выбору)</w:t>
            </w:r>
          </w:p>
        </w:tc>
      </w:tr>
      <w:tr w:rsidR="00A20919" w:rsidRPr="00CD788E">
        <w:trPr>
          <w:trHeight w:val="144"/>
        </w:trPr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466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о детях (темы: «Разные детские судьбы», «Дети на войне»).</w:t>
            </w:r>
          </w:p>
          <w:p w:rsidR="00A20919" w:rsidRPr="00E671C9" w:rsidRDefault="00AF4AC2" w:rsidP="00E671C9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 Пантелеев «На ялике», А. Гайдар «Тимур и его команда» (отрывки), Л. Кассиль и другие (по выбору)</w:t>
            </w:r>
          </w:p>
        </w:tc>
      </w:tr>
      <w:tr w:rsidR="00A20919" w:rsidRPr="00CD788E">
        <w:trPr>
          <w:trHeight w:val="144"/>
        </w:trPr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466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Юмористические произведения (не менее двух произведений): М.М. Зощенко, Н.Н. Носов, В.Ю. Драгунский и другие (по выбору).</w:t>
            </w:r>
          </w:p>
          <w:p w:rsidR="00A20919" w:rsidRPr="00E671C9" w:rsidRDefault="00AF4AC2" w:rsidP="00E671C9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В.Ю. Драгунский «Денискины рассказы» (1 – 2 произведения), Н.Н. Носов «Веселая семейка» и другие (по выбору)</w:t>
            </w:r>
          </w:p>
        </w:tc>
      </w:tr>
      <w:tr w:rsidR="00A20919" w:rsidRPr="00E671C9">
        <w:trPr>
          <w:trHeight w:val="144"/>
        </w:trPr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466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Зарубежная литература</w:t>
            </w:r>
          </w:p>
        </w:tc>
      </w:tr>
      <w:tr w:rsidR="00A20919" w:rsidRPr="00CD788E">
        <w:trPr>
          <w:trHeight w:val="144"/>
        </w:trPr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</w:t>
            </w:r>
          </w:p>
        </w:tc>
        <w:tc>
          <w:tcPr>
            <w:tcW w:w="11466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Литературные сказки Ш. Перро, Х.-К. Андерсена, Р. Киплинга (произведения двух-трех авторов по выбору).</w:t>
            </w:r>
          </w:p>
          <w:p w:rsidR="00A20919" w:rsidRPr="00E671C9" w:rsidRDefault="00AF4AC2" w:rsidP="00E671C9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Х.-К. Андерсен «Гадкий утенок», Ш. Перро «Подарок феи» и другие (по выбору)</w:t>
            </w:r>
          </w:p>
        </w:tc>
      </w:tr>
      <w:tr w:rsidR="00A20919" w:rsidRPr="00CD788E">
        <w:trPr>
          <w:trHeight w:val="144"/>
        </w:trPr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12.2</w:t>
            </w:r>
          </w:p>
        </w:tc>
        <w:tc>
          <w:tcPr>
            <w:tcW w:w="11466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Рассказы зарубежных писателей о животных</w:t>
            </w:r>
          </w:p>
        </w:tc>
      </w:tr>
      <w:tr w:rsidR="00A20919" w:rsidRPr="00CD788E">
        <w:trPr>
          <w:trHeight w:val="144"/>
        </w:trPr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12.3</w:t>
            </w:r>
          </w:p>
        </w:tc>
        <w:tc>
          <w:tcPr>
            <w:tcW w:w="11466" w:type="dxa"/>
            <w:tcMar>
              <w:top w:w="50" w:type="dxa"/>
              <w:left w:w="100" w:type="dxa"/>
            </w:tcMar>
            <w:vAlign w:val="center"/>
          </w:tcPr>
          <w:p w:rsidR="00A20919" w:rsidRPr="00E671C9" w:rsidRDefault="00AF4AC2" w:rsidP="00E671C9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1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Известные переводчики зарубежной литературы: С.Я. Маршак, К.И. Чуковский, Б.В. Заходер</w:t>
            </w:r>
          </w:p>
        </w:tc>
      </w:tr>
    </w:tbl>
    <w:p w:rsidR="00A20919" w:rsidRPr="00E671C9" w:rsidRDefault="00A20919" w:rsidP="00E671C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20919" w:rsidRPr="00E671C9" w:rsidRDefault="00AF4AC2" w:rsidP="00E671C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  <w:sectPr w:rsidR="00A20919" w:rsidRPr="00E671C9">
          <w:pgSz w:w="11906" w:h="16383"/>
          <w:pgMar w:top="1134" w:right="850" w:bottom="1134" w:left="1701" w:header="720" w:footer="720" w:gutter="0"/>
          <w:cols w:space="720"/>
        </w:sectPr>
      </w:pPr>
      <w:r w:rsidRPr="00E671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38" w:name="block-79698450"/>
      <w:bookmarkEnd w:id="37"/>
    </w:p>
    <w:bookmarkEnd w:id="38"/>
    <w:p w:rsidR="00AF4AC2" w:rsidRPr="00AF4AC2" w:rsidRDefault="00AF4AC2">
      <w:pPr>
        <w:rPr>
          <w:lang w:val="ru-RU"/>
        </w:rPr>
      </w:pPr>
    </w:p>
    <w:sectPr w:rsidR="00AF4AC2" w:rsidRPr="00AF4AC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90FA2"/>
    <w:multiLevelType w:val="multilevel"/>
    <w:tmpl w:val="E8B86B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D94141"/>
    <w:multiLevelType w:val="multilevel"/>
    <w:tmpl w:val="5874B7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B671FF"/>
    <w:multiLevelType w:val="multilevel"/>
    <w:tmpl w:val="47109B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066DAD"/>
    <w:multiLevelType w:val="multilevel"/>
    <w:tmpl w:val="9B7089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FF11AC"/>
    <w:multiLevelType w:val="multilevel"/>
    <w:tmpl w:val="57E69B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D176AD"/>
    <w:multiLevelType w:val="multilevel"/>
    <w:tmpl w:val="192C24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533F5D"/>
    <w:multiLevelType w:val="multilevel"/>
    <w:tmpl w:val="279E2C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A456A4"/>
    <w:multiLevelType w:val="multilevel"/>
    <w:tmpl w:val="0E366E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9DB10E4"/>
    <w:multiLevelType w:val="multilevel"/>
    <w:tmpl w:val="7F00A7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9420C6F"/>
    <w:multiLevelType w:val="multilevel"/>
    <w:tmpl w:val="6DB05C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C1138BE"/>
    <w:multiLevelType w:val="multilevel"/>
    <w:tmpl w:val="46BE54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DFC5807"/>
    <w:multiLevelType w:val="multilevel"/>
    <w:tmpl w:val="89CCC4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3700F9F"/>
    <w:multiLevelType w:val="multilevel"/>
    <w:tmpl w:val="FF1C5B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6F041EB"/>
    <w:multiLevelType w:val="multilevel"/>
    <w:tmpl w:val="262CDE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751543F"/>
    <w:multiLevelType w:val="multilevel"/>
    <w:tmpl w:val="93A49B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A75565A"/>
    <w:multiLevelType w:val="multilevel"/>
    <w:tmpl w:val="ED9E86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BE459A8"/>
    <w:multiLevelType w:val="multilevel"/>
    <w:tmpl w:val="98F467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F04E11"/>
    <w:multiLevelType w:val="multilevel"/>
    <w:tmpl w:val="32BE26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5BB56F6"/>
    <w:multiLevelType w:val="multilevel"/>
    <w:tmpl w:val="BCC457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65164D5"/>
    <w:multiLevelType w:val="multilevel"/>
    <w:tmpl w:val="FB9E9F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8E132C6"/>
    <w:multiLevelType w:val="multilevel"/>
    <w:tmpl w:val="061A6C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E223958"/>
    <w:multiLevelType w:val="multilevel"/>
    <w:tmpl w:val="27B4AD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EC76484"/>
    <w:multiLevelType w:val="multilevel"/>
    <w:tmpl w:val="D846A3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557229D"/>
    <w:multiLevelType w:val="multilevel"/>
    <w:tmpl w:val="4B9AB3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6373FC7"/>
    <w:multiLevelType w:val="multilevel"/>
    <w:tmpl w:val="09AEB6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7051358"/>
    <w:multiLevelType w:val="multilevel"/>
    <w:tmpl w:val="A79203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90E3445"/>
    <w:multiLevelType w:val="multilevel"/>
    <w:tmpl w:val="E3EECE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06137F6"/>
    <w:multiLevelType w:val="multilevel"/>
    <w:tmpl w:val="18B2A6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2966E17"/>
    <w:multiLevelType w:val="multilevel"/>
    <w:tmpl w:val="6ED8EB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6871BE2"/>
    <w:multiLevelType w:val="multilevel"/>
    <w:tmpl w:val="D5FEF4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B574972"/>
    <w:multiLevelType w:val="multilevel"/>
    <w:tmpl w:val="C08088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09303E1"/>
    <w:multiLevelType w:val="multilevel"/>
    <w:tmpl w:val="ECDE85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1EF2ABB"/>
    <w:multiLevelType w:val="multilevel"/>
    <w:tmpl w:val="E940C4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4E3690E"/>
    <w:multiLevelType w:val="multilevel"/>
    <w:tmpl w:val="293069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74D1915"/>
    <w:multiLevelType w:val="multilevel"/>
    <w:tmpl w:val="DD489F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B9559EC"/>
    <w:multiLevelType w:val="multilevel"/>
    <w:tmpl w:val="DA8812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E4A3007"/>
    <w:multiLevelType w:val="multilevel"/>
    <w:tmpl w:val="72EC6A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0"/>
  </w:num>
  <w:num w:numId="3">
    <w:abstractNumId w:val="23"/>
  </w:num>
  <w:num w:numId="4">
    <w:abstractNumId w:val="15"/>
  </w:num>
  <w:num w:numId="5">
    <w:abstractNumId w:val="28"/>
  </w:num>
  <w:num w:numId="6">
    <w:abstractNumId w:val="9"/>
  </w:num>
  <w:num w:numId="7">
    <w:abstractNumId w:val="21"/>
  </w:num>
  <w:num w:numId="8">
    <w:abstractNumId w:val="18"/>
  </w:num>
  <w:num w:numId="9">
    <w:abstractNumId w:val="6"/>
  </w:num>
  <w:num w:numId="10">
    <w:abstractNumId w:val="5"/>
  </w:num>
  <w:num w:numId="11">
    <w:abstractNumId w:val="33"/>
  </w:num>
  <w:num w:numId="12">
    <w:abstractNumId w:val="27"/>
  </w:num>
  <w:num w:numId="13">
    <w:abstractNumId w:val="26"/>
  </w:num>
  <w:num w:numId="14">
    <w:abstractNumId w:val="16"/>
  </w:num>
  <w:num w:numId="15">
    <w:abstractNumId w:val="14"/>
  </w:num>
  <w:num w:numId="16">
    <w:abstractNumId w:val="35"/>
  </w:num>
  <w:num w:numId="17">
    <w:abstractNumId w:val="32"/>
  </w:num>
  <w:num w:numId="18">
    <w:abstractNumId w:val="1"/>
  </w:num>
  <w:num w:numId="19">
    <w:abstractNumId w:val="20"/>
  </w:num>
  <w:num w:numId="20">
    <w:abstractNumId w:val="19"/>
  </w:num>
  <w:num w:numId="21">
    <w:abstractNumId w:val="12"/>
  </w:num>
  <w:num w:numId="22">
    <w:abstractNumId w:val="25"/>
  </w:num>
  <w:num w:numId="23">
    <w:abstractNumId w:val="13"/>
  </w:num>
  <w:num w:numId="24">
    <w:abstractNumId w:val="31"/>
  </w:num>
  <w:num w:numId="25">
    <w:abstractNumId w:val="29"/>
  </w:num>
  <w:num w:numId="26">
    <w:abstractNumId w:val="11"/>
  </w:num>
  <w:num w:numId="27">
    <w:abstractNumId w:val="22"/>
  </w:num>
  <w:num w:numId="28">
    <w:abstractNumId w:val="8"/>
  </w:num>
  <w:num w:numId="29">
    <w:abstractNumId w:val="2"/>
  </w:num>
  <w:num w:numId="30">
    <w:abstractNumId w:val="34"/>
  </w:num>
  <w:num w:numId="31">
    <w:abstractNumId w:val="4"/>
  </w:num>
  <w:num w:numId="32">
    <w:abstractNumId w:val="36"/>
  </w:num>
  <w:num w:numId="33">
    <w:abstractNumId w:val="7"/>
  </w:num>
  <w:num w:numId="34">
    <w:abstractNumId w:val="10"/>
  </w:num>
  <w:num w:numId="35">
    <w:abstractNumId w:val="3"/>
  </w:num>
  <w:num w:numId="36">
    <w:abstractNumId w:val="30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20919"/>
    <w:rsid w:val="00662EEA"/>
    <w:rsid w:val="00A20919"/>
    <w:rsid w:val="00AF4AC2"/>
    <w:rsid w:val="00CD788E"/>
    <w:rsid w:val="00E6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948C963-1612-44D7-B0B9-3DAED936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11">
    <w:name w:val="Сетка таблицы1"/>
    <w:basedOn w:val="a1"/>
    <w:rsid w:val="00CD7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bc4bd94" TargetMode="External"/><Relationship Id="rId117" Type="http://schemas.openxmlformats.org/officeDocument/2006/relationships/hyperlink" Target="https://m.edsoo.ru/f29f3ca2" TargetMode="External"/><Relationship Id="rId21" Type="http://schemas.openxmlformats.org/officeDocument/2006/relationships/hyperlink" Target="https://m.edsoo.ru/8bc47f96" TargetMode="External"/><Relationship Id="rId42" Type="http://schemas.openxmlformats.org/officeDocument/2006/relationships/hyperlink" Target="https://m.edsoo.ru/8bc4e24c" TargetMode="External"/><Relationship Id="rId47" Type="http://schemas.openxmlformats.org/officeDocument/2006/relationships/hyperlink" Target="https://m.edsoo.ru/8bc4d784" TargetMode="External"/><Relationship Id="rId63" Type="http://schemas.openxmlformats.org/officeDocument/2006/relationships/hyperlink" Target="https://m.edsoo.ru/8bc50358" TargetMode="External"/><Relationship Id="rId68" Type="http://schemas.openxmlformats.org/officeDocument/2006/relationships/hyperlink" Target="https://m.edsoo.ru/8bc4e972" TargetMode="External"/><Relationship Id="rId84" Type="http://schemas.openxmlformats.org/officeDocument/2006/relationships/hyperlink" Target="https://m.edsoo.ru/8bc5072c" TargetMode="External"/><Relationship Id="rId89" Type="http://schemas.openxmlformats.org/officeDocument/2006/relationships/hyperlink" Target="https://m.edsoo.ru/8bc47d84" TargetMode="External"/><Relationship Id="rId112" Type="http://schemas.openxmlformats.org/officeDocument/2006/relationships/hyperlink" Target="https://m.edsoo.ru/8bc50e34" TargetMode="External"/><Relationship Id="rId133" Type="http://schemas.openxmlformats.org/officeDocument/2006/relationships/hyperlink" Target="https://m.edsoo.ru/8bc52da6" TargetMode="External"/><Relationship Id="rId138" Type="http://schemas.openxmlformats.org/officeDocument/2006/relationships/hyperlink" Target="https://m.edsoo.ru/f29f488c" TargetMode="External"/><Relationship Id="rId16" Type="http://schemas.openxmlformats.org/officeDocument/2006/relationships/hyperlink" Target="https://m.edsoo.ru/7f411a40" TargetMode="External"/><Relationship Id="rId107" Type="http://schemas.openxmlformats.org/officeDocument/2006/relationships/hyperlink" Target="https://m.edsoo.ru/8bc518de" TargetMode="External"/><Relationship Id="rId11" Type="http://schemas.openxmlformats.org/officeDocument/2006/relationships/hyperlink" Target="https://m.edsoo.ru/7f411a40" TargetMode="External"/><Relationship Id="rId32" Type="http://schemas.openxmlformats.org/officeDocument/2006/relationships/hyperlink" Target="https://m.edsoo.ru/8bc48ab8" TargetMode="External"/><Relationship Id="rId37" Type="http://schemas.openxmlformats.org/officeDocument/2006/relationships/hyperlink" Target="https://m.edsoo.ru/8bc4a4f8" TargetMode="External"/><Relationship Id="rId53" Type="http://schemas.openxmlformats.org/officeDocument/2006/relationships/hyperlink" Target="https://m.edsoo.ru/8bc4ca64" TargetMode="External"/><Relationship Id="rId58" Type="http://schemas.openxmlformats.org/officeDocument/2006/relationships/hyperlink" Target="https://m.edsoo.ru/8bc4fc6e" TargetMode="External"/><Relationship Id="rId74" Type="http://schemas.openxmlformats.org/officeDocument/2006/relationships/hyperlink" Target="https://m.edsoo.ru/8bc4f066" TargetMode="External"/><Relationship Id="rId79" Type="http://schemas.openxmlformats.org/officeDocument/2006/relationships/hyperlink" Target="https://m.edsoo.ru/8bc4fc6e" TargetMode="External"/><Relationship Id="rId102" Type="http://schemas.openxmlformats.org/officeDocument/2006/relationships/hyperlink" Target="https://m.edsoo.ru/8bc513ac" TargetMode="External"/><Relationship Id="rId123" Type="http://schemas.openxmlformats.org/officeDocument/2006/relationships/hyperlink" Target="https://m.edsoo.ru/8bc53a12" TargetMode="External"/><Relationship Id="rId128" Type="http://schemas.openxmlformats.org/officeDocument/2006/relationships/hyperlink" Target="https://m.edsoo.ru/8bc544a8" TargetMode="External"/><Relationship Id="rId5" Type="http://schemas.openxmlformats.org/officeDocument/2006/relationships/hyperlink" Target="https://m.edsoo.ru/7f411a40" TargetMode="External"/><Relationship Id="rId90" Type="http://schemas.openxmlformats.org/officeDocument/2006/relationships/hyperlink" Target="https://m.edsoo.ru/8bc47b72" TargetMode="External"/><Relationship Id="rId95" Type="http://schemas.openxmlformats.org/officeDocument/2006/relationships/hyperlink" Target="https://m.edsoo.ru/8bc501f0" TargetMode="External"/><Relationship Id="rId22" Type="http://schemas.openxmlformats.org/officeDocument/2006/relationships/hyperlink" Target="https://m.edsoo.ru/8bc4aa16" TargetMode="External"/><Relationship Id="rId27" Type="http://schemas.openxmlformats.org/officeDocument/2006/relationships/hyperlink" Target="https://m.edsoo.ru/8bc4b420" TargetMode="External"/><Relationship Id="rId43" Type="http://schemas.openxmlformats.org/officeDocument/2006/relationships/hyperlink" Target="https://m.edsoo.ru/8bc4dc98" TargetMode="External"/><Relationship Id="rId48" Type="http://schemas.openxmlformats.org/officeDocument/2006/relationships/hyperlink" Target="https://m.edsoo.ru/8bc4d554" TargetMode="External"/><Relationship Id="rId64" Type="http://schemas.openxmlformats.org/officeDocument/2006/relationships/hyperlink" Target="https://m.edsoo.ru/8bc4e35a" TargetMode="External"/><Relationship Id="rId69" Type="http://schemas.openxmlformats.org/officeDocument/2006/relationships/hyperlink" Target="https://m.edsoo.ru/8bc4eecc" TargetMode="External"/><Relationship Id="rId113" Type="http://schemas.openxmlformats.org/officeDocument/2006/relationships/hyperlink" Target="https://m.edsoo.ru/8bc51294" TargetMode="External"/><Relationship Id="rId118" Type="http://schemas.openxmlformats.org/officeDocument/2006/relationships/hyperlink" Target="https://m.edsoo.ru/f29f3a5e" TargetMode="External"/><Relationship Id="rId134" Type="http://schemas.openxmlformats.org/officeDocument/2006/relationships/hyperlink" Target="https://m.edsoo.ru/f29f430a" TargetMode="External"/><Relationship Id="rId139" Type="http://schemas.openxmlformats.org/officeDocument/2006/relationships/hyperlink" Target="https://m.edsoo.ru/f29f4544" TargetMode="External"/><Relationship Id="rId8" Type="http://schemas.openxmlformats.org/officeDocument/2006/relationships/hyperlink" Target="https://m.edsoo.ru/7f411a40" TargetMode="External"/><Relationship Id="rId51" Type="http://schemas.openxmlformats.org/officeDocument/2006/relationships/hyperlink" Target="https://m.edsoo.ru/8bc4c2e4" TargetMode="External"/><Relationship Id="rId72" Type="http://schemas.openxmlformats.org/officeDocument/2006/relationships/hyperlink" Target="https://m.edsoo.ru/8bc4ed00" TargetMode="External"/><Relationship Id="rId80" Type="http://schemas.openxmlformats.org/officeDocument/2006/relationships/hyperlink" Target="https://m.edsoo.ru/8bc52806" TargetMode="External"/><Relationship Id="rId85" Type="http://schemas.openxmlformats.org/officeDocument/2006/relationships/hyperlink" Target="https://m.edsoo.ru/8bc50876" TargetMode="External"/><Relationship Id="rId93" Type="http://schemas.openxmlformats.org/officeDocument/2006/relationships/hyperlink" Target="https://m.edsoo.ru/8bc53364" TargetMode="External"/><Relationship Id="rId98" Type="http://schemas.openxmlformats.org/officeDocument/2006/relationships/hyperlink" Target="https://m.edsoo.ru/8bc525e0" TargetMode="External"/><Relationship Id="rId121" Type="http://schemas.openxmlformats.org/officeDocument/2006/relationships/hyperlink" Target="https://m.edsoo.ru/8bc5434a" TargetMode="External"/><Relationship Id="rId14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7f411a40" TargetMode="External"/><Relationship Id="rId17" Type="http://schemas.openxmlformats.org/officeDocument/2006/relationships/hyperlink" Target="https://m.edsoo.ru/7f411a40" TargetMode="External"/><Relationship Id="rId25" Type="http://schemas.openxmlformats.org/officeDocument/2006/relationships/hyperlink" Target="https://m.edsoo.ru/8bc4b542" TargetMode="External"/><Relationship Id="rId33" Type="http://schemas.openxmlformats.org/officeDocument/2006/relationships/hyperlink" Target="https://m.edsoo.ru/8bc4b10a" TargetMode="External"/><Relationship Id="rId38" Type="http://schemas.openxmlformats.org/officeDocument/2006/relationships/hyperlink" Target="https://m.edsoo.ru/8bc483ec" TargetMode="External"/><Relationship Id="rId46" Type="http://schemas.openxmlformats.org/officeDocument/2006/relationships/hyperlink" Target="https://m.edsoo.ru/8bc4d43c" TargetMode="External"/><Relationship Id="rId59" Type="http://schemas.openxmlformats.org/officeDocument/2006/relationships/hyperlink" Target="https://m.edsoo.ru/8bc4cd98" TargetMode="External"/><Relationship Id="rId67" Type="http://schemas.openxmlformats.org/officeDocument/2006/relationships/hyperlink" Target="https://m.edsoo.ru/8bc4e576" TargetMode="External"/><Relationship Id="rId103" Type="http://schemas.openxmlformats.org/officeDocument/2006/relationships/hyperlink" Target="https://m.edsoo.ru/8bc51e24" TargetMode="External"/><Relationship Id="rId108" Type="http://schemas.openxmlformats.org/officeDocument/2006/relationships/hyperlink" Target="https://m.edsoo.ru/8bc519f6" TargetMode="External"/><Relationship Id="rId116" Type="http://schemas.openxmlformats.org/officeDocument/2006/relationships/hyperlink" Target="https://m.edsoo.ru/8bc52928" TargetMode="External"/><Relationship Id="rId124" Type="http://schemas.openxmlformats.org/officeDocument/2006/relationships/hyperlink" Target="https://m.edsoo.ru/8bc53bca" TargetMode="External"/><Relationship Id="rId129" Type="http://schemas.openxmlformats.org/officeDocument/2006/relationships/hyperlink" Target="https://m.edsoo.ru/f29f3630" TargetMode="External"/><Relationship Id="rId137" Type="http://schemas.openxmlformats.org/officeDocument/2006/relationships/hyperlink" Target="https://m.edsoo.ru/f29f4d8c" TargetMode="External"/><Relationship Id="rId20" Type="http://schemas.openxmlformats.org/officeDocument/2006/relationships/hyperlink" Target="https://m.edsoo.ru/8bc480a4" TargetMode="External"/><Relationship Id="rId41" Type="http://schemas.openxmlformats.org/officeDocument/2006/relationships/hyperlink" Target="https://m.edsoo.ru/8bc4e0f8" TargetMode="External"/><Relationship Id="rId54" Type="http://schemas.openxmlformats.org/officeDocument/2006/relationships/hyperlink" Target="https://m.edsoo.ru/8bc4c6f4" TargetMode="External"/><Relationship Id="rId62" Type="http://schemas.openxmlformats.org/officeDocument/2006/relationships/hyperlink" Target="https://m.edsoo.ru/8bc4d298" TargetMode="External"/><Relationship Id="rId70" Type="http://schemas.openxmlformats.org/officeDocument/2006/relationships/hyperlink" Target="https://m.edsoo.ru/8bc4e972" TargetMode="External"/><Relationship Id="rId75" Type="http://schemas.openxmlformats.org/officeDocument/2006/relationships/hyperlink" Target="https://m.edsoo.ru/8bc4f1c4" TargetMode="External"/><Relationship Id="rId83" Type="http://schemas.openxmlformats.org/officeDocument/2006/relationships/hyperlink" Target="https://m.edsoo.ru/8bc4fe30" TargetMode="External"/><Relationship Id="rId88" Type="http://schemas.openxmlformats.org/officeDocument/2006/relationships/hyperlink" Target="https://m.edsoo.ru/8bc47c76" TargetMode="External"/><Relationship Id="rId91" Type="http://schemas.openxmlformats.org/officeDocument/2006/relationships/hyperlink" Target="https://m.edsoo.ru/8bc52ebe" TargetMode="External"/><Relationship Id="rId96" Type="http://schemas.openxmlformats.org/officeDocument/2006/relationships/hyperlink" Target="https://m.edsoo.ru/8bc51096" TargetMode="External"/><Relationship Id="rId111" Type="http://schemas.openxmlformats.org/officeDocument/2006/relationships/hyperlink" Target="https://m.edsoo.ru/8bc504ac" TargetMode="External"/><Relationship Id="rId132" Type="http://schemas.openxmlformats.org/officeDocument/2006/relationships/hyperlink" Target="https://m.edsoo.ru/8bc52fd6" TargetMode="External"/><Relationship Id="rId140" Type="http://schemas.openxmlformats.org/officeDocument/2006/relationships/hyperlink" Target="https://m.edsoo.ru/f29f466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a40" TargetMode="External"/><Relationship Id="rId15" Type="http://schemas.openxmlformats.org/officeDocument/2006/relationships/hyperlink" Target="https://m.edsoo.ru/7f411a40" TargetMode="External"/><Relationship Id="rId23" Type="http://schemas.openxmlformats.org/officeDocument/2006/relationships/hyperlink" Target="https://m.edsoo.ru/8bc4b27c" TargetMode="External"/><Relationship Id="rId28" Type="http://schemas.openxmlformats.org/officeDocument/2006/relationships/hyperlink" Target="https://m.edsoo.ru/8bc4b10a" TargetMode="External"/><Relationship Id="rId36" Type="http://schemas.openxmlformats.org/officeDocument/2006/relationships/hyperlink" Target="https://m.edsoo.ru/8bc48892" TargetMode="External"/><Relationship Id="rId49" Type="http://schemas.openxmlformats.org/officeDocument/2006/relationships/hyperlink" Target="https://m.edsoo.ru/f29f5142" TargetMode="External"/><Relationship Id="rId57" Type="http://schemas.openxmlformats.org/officeDocument/2006/relationships/hyperlink" Target="https://m.edsoo.ru/8bc4cc80" TargetMode="External"/><Relationship Id="rId106" Type="http://schemas.openxmlformats.org/officeDocument/2006/relationships/hyperlink" Target="https://m.edsoo.ru/8bc522a2" TargetMode="External"/><Relationship Id="rId114" Type="http://schemas.openxmlformats.org/officeDocument/2006/relationships/hyperlink" Target="https://m.edsoo.ru/8bc50aa6" TargetMode="External"/><Relationship Id="rId119" Type="http://schemas.openxmlformats.org/officeDocument/2006/relationships/hyperlink" Target="https://m.edsoo.ru/f29f3b80" TargetMode="External"/><Relationship Id="rId127" Type="http://schemas.openxmlformats.org/officeDocument/2006/relationships/hyperlink" Target="https://m.edsoo.ru/f29f3ed2" TargetMode="External"/><Relationship Id="rId10" Type="http://schemas.openxmlformats.org/officeDocument/2006/relationships/hyperlink" Target="https://m.edsoo.ru/7f411a40" TargetMode="External"/><Relationship Id="rId31" Type="http://schemas.openxmlformats.org/officeDocument/2006/relationships/hyperlink" Target="https://m.edsoo.ru/8bc4ae44" TargetMode="External"/><Relationship Id="rId44" Type="http://schemas.openxmlformats.org/officeDocument/2006/relationships/hyperlink" Target="https://m.edsoo.ru/8bc4d8a6" TargetMode="External"/><Relationship Id="rId52" Type="http://schemas.openxmlformats.org/officeDocument/2006/relationships/hyperlink" Target="https://m.edsoo.ru/8bc4c5c8" TargetMode="External"/><Relationship Id="rId60" Type="http://schemas.openxmlformats.org/officeDocument/2006/relationships/hyperlink" Target="https://m.edsoo.ru/8bc4d072" TargetMode="External"/><Relationship Id="rId65" Type="http://schemas.openxmlformats.org/officeDocument/2006/relationships/hyperlink" Target="https://m.edsoo.ru/8bc4e684" TargetMode="External"/><Relationship Id="rId73" Type="http://schemas.openxmlformats.org/officeDocument/2006/relationships/hyperlink" Target="https://m.edsoo.ru/8bc4eb98" TargetMode="External"/><Relationship Id="rId78" Type="http://schemas.openxmlformats.org/officeDocument/2006/relationships/hyperlink" Target="https://m.edsoo.ru/8bc4ff70" TargetMode="External"/><Relationship Id="rId81" Type="http://schemas.openxmlformats.org/officeDocument/2006/relationships/hyperlink" Target="https://m.edsoo.ru/8bc52bd0" TargetMode="External"/><Relationship Id="rId86" Type="http://schemas.openxmlformats.org/officeDocument/2006/relationships/hyperlink" Target="https://m.edsoo.ru/8bc478de" TargetMode="External"/><Relationship Id="rId94" Type="http://schemas.openxmlformats.org/officeDocument/2006/relationships/hyperlink" Target="https://m.edsoo.ru/8bc5347c" TargetMode="External"/><Relationship Id="rId99" Type="http://schemas.openxmlformats.org/officeDocument/2006/relationships/hyperlink" Target="https://m.edsoo.ru/8bc523ba" TargetMode="External"/><Relationship Id="rId101" Type="http://schemas.openxmlformats.org/officeDocument/2006/relationships/hyperlink" Target="https://m.edsoo.ru/8bc51b04" TargetMode="External"/><Relationship Id="rId122" Type="http://schemas.openxmlformats.org/officeDocument/2006/relationships/hyperlink" Target="https://m.edsoo.ru/8bc53850" TargetMode="External"/><Relationship Id="rId130" Type="http://schemas.openxmlformats.org/officeDocument/2006/relationships/hyperlink" Target="https://m.edsoo.ru/f29f3928" TargetMode="External"/><Relationship Id="rId135" Type="http://schemas.openxmlformats.org/officeDocument/2006/relationships/hyperlink" Target="https://m.edsoo.ru/f29f4422" TargetMode="External"/><Relationship Id="rId14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a40" TargetMode="External"/><Relationship Id="rId13" Type="http://schemas.openxmlformats.org/officeDocument/2006/relationships/hyperlink" Target="https://m.edsoo.ru/7f411a40" TargetMode="External"/><Relationship Id="rId18" Type="http://schemas.openxmlformats.org/officeDocument/2006/relationships/hyperlink" Target="https://m.edsoo.ru/f29f4fda" TargetMode="External"/><Relationship Id="rId39" Type="http://schemas.openxmlformats.org/officeDocument/2006/relationships/hyperlink" Target="https://m.edsoo.ru/8bc4a7dc" TargetMode="External"/><Relationship Id="rId109" Type="http://schemas.openxmlformats.org/officeDocument/2006/relationships/hyperlink" Target="https://m.edsoo.ru/8bc51c12" TargetMode="External"/><Relationship Id="rId34" Type="http://schemas.openxmlformats.org/officeDocument/2006/relationships/hyperlink" Target="https://m.edsoo.ru/8bc4875c" TargetMode="External"/><Relationship Id="rId50" Type="http://schemas.openxmlformats.org/officeDocument/2006/relationships/hyperlink" Target="https://m.edsoo.ru/8bc4c1d6" TargetMode="External"/><Relationship Id="rId55" Type="http://schemas.openxmlformats.org/officeDocument/2006/relationships/hyperlink" Target="https://m.edsoo.ru/8bc4c80c" TargetMode="External"/><Relationship Id="rId76" Type="http://schemas.openxmlformats.org/officeDocument/2006/relationships/hyperlink" Target="https://m.edsoo.ru/8bc514ba" TargetMode="External"/><Relationship Id="rId97" Type="http://schemas.openxmlformats.org/officeDocument/2006/relationships/hyperlink" Target="https://m.edsoo.ru/8bc524d2" TargetMode="External"/><Relationship Id="rId104" Type="http://schemas.openxmlformats.org/officeDocument/2006/relationships/hyperlink" Target="https://m.edsoo.ru/8bc51f46" TargetMode="External"/><Relationship Id="rId120" Type="http://schemas.openxmlformats.org/officeDocument/2006/relationships/hyperlink" Target="https://m.edsoo.ru/8bc53710" TargetMode="External"/><Relationship Id="rId125" Type="http://schemas.openxmlformats.org/officeDocument/2006/relationships/hyperlink" Target="https://m.edsoo.ru/8bc541a6" TargetMode="External"/><Relationship Id="rId141" Type="http://schemas.openxmlformats.org/officeDocument/2006/relationships/hyperlink" Target="https://m.edsoo.ru/f29f4774" TargetMode="External"/><Relationship Id="rId7" Type="http://schemas.openxmlformats.org/officeDocument/2006/relationships/hyperlink" Target="https://m.edsoo.ru/7f411a40" TargetMode="External"/><Relationship Id="rId71" Type="http://schemas.openxmlformats.org/officeDocument/2006/relationships/hyperlink" Target="https://m.edsoo.ru/8bc4e45e" TargetMode="External"/><Relationship Id="rId92" Type="http://schemas.openxmlformats.org/officeDocument/2006/relationships/hyperlink" Target="https://m.edsoo.ru/8bc5324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bc4af70" TargetMode="External"/><Relationship Id="rId24" Type="http://schemas.openxmlformats.org/officeDocument/2006/relationships/hyperlink" Target="https://m.edsoo.ru/8bc49cc4" TargetMode="External"/><Relationship Id="rId40" Type="http://schemas.openxmlformats.org/officeDocument/2006/relationships/hyperlink" Target="https://m.edsoo.ru/8bc489a0" TargetMode="External"/><Relationship Id="rId45" Type="http://schemas.openxmlformats.org/officeDocument/2006/relationships/hyperlink" Target="https://m.edsoo.ru/8bc4d676" TargetMode="External"/><Relationship Id="rId66" Type="http://schemas.openxmlformats.org/officeDocument/2006/relationships/hyperlink" Target="https://m.edsoo.ru/8bc4ea8a" TargetMode="External"/><Relationship Id="rId87" Type="http://schemas.openxmlformats.org/officeDocument/2006/relationships/hyperlink" Target="https://m.edsoo.ru/8bc47a6e" TargetMode="External"/><Relationship Id="rId110" Type="http://schemas.openxmlformats.org/officeDocument/2006/relationships/hyperlink" Target="https://m.edsoo.ru/8bc50bbe" TargetMode="External"/><Relationship Id="rId115" Type="http://schemas.openxmlformats.org/officeDocument/2006/relationships/hyperlink" Target="https://m.edsoo.ru/8bc50984" TargetMode="External"/><Relationship Id="rId131" Type="http://schemas.openxmlformats.org/officeDocument/2006/relationships/hyperlink" Target="https://m.edsoo.ru/8bc52a40" TargetMode="External"/><Relationship Id="rId136" Type="http://schemas.openxmlformats.org/officeDocument/2006/relationships/hyperlink" Target="https://m.edsoo.ru/f29f41de" TargetMode="External"/><Relationship Id="rId61" Type="http://schemas.openxmlformats.org/officeDocument/2006/relationships/hyperlink" Target="https://m.edsoo.ru/8bc4d194" TargetMode="External"/><Relationship Id="rId82" Type="http://schemas.openxmlformats.org/officeDocument/2006/relationships/hyperlink" Target="https://m.edsoo.ru/8bc4f548" TargetMode="External"/><Relationship Id="rId19" Type="http://schemas.openxmlformats.org/officeDocument/2006/relationships/hyperlink" Target="https://m.edsoo.ru/f29f5142" TargetMode="External"/><Relationship Id="rId14" Type="http://schemas.openxmlformats.org/officeDocument/2006/relationships/hyperlink" Target="https://m.edsoo.ru/7f411a40" TargetMode="External"/><Relationship Id="rId30" Type="http://schemas.openxmlformats.org/officeDocument/2006/relationships/hyperlink" Target="https://m.edsoo.ru/8bc4861c" TargetMode="External"/><Relationship Id="rId35" Type="http://schemas.openxmlformats.org/officeDocument/2006/relationships/hyperlink" Target="https://m.edsoo.ru/8bc4a610" TargetMode="External"/><Relationship Id="rId56" Type="http://schemas.openxmlformats.org/officeDocument/2006/relationships/hyperlink" Target="https://m.edsoo.ru/8bc4c938" TargetMode="External"/><Relationship Id="rId77" Type="http://schemas.openxmlformats.org/officeDocument/2006/relationships/hyperlink" Target="https://m.edsoo.ru/8bc4f958" TargetMode="External"/><Relationship Id="rId100" Type="http://schemas.openxmlformats.org/officeDocument/2006/relationships/hyperlink" Target="https://m.edsoo.ru/8bc5169a" TargetMode="External"/><Relationship Id="rId105" Type="http://schemas.openxmlformats.org/officeDocument/2006/relationships/hyperlink" Target="https://m.edsoo.ru/8bc5218a" TargetMode="External"/><Relationship Id="rId126" Type="http://schemas.openxmlformats.org/officeDocument/2006/relationships/hyperlink" Target="https://m.edsoo.ru/f29f3d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29</Pages>
  <Words>9802</Words>
  <Characters>55872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2026-01-20T06:17:00Z</dcterms:created>
  <dcterms:modified xsi:type="dcterms:W3CDTF">2026-01-26T07:55:00Z</dcterms:modified>
</cp:coreProperties>
</file>